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4E6D" w14:textId="77777777" w:rsidR="00B43F25" w:rsidRPr="009B104B" w:rsidRDefault="00B43F25" w:rsidP="006629CD">
      <w:pPr>
        <w:jc w:val="both"/>
      </w:pPr>
    </w:p>
    <w:p w14:paraId="76E15DC5" w14:textId="72AF9E8E" w:rsidR="006629CD" w:rsidRPr="009B104B" w:rsidRDefault="006629CD" w:rsidP="006629CD">
      <w:pPr>
        <w:jc w:val="center"/>
        <w:rPr>
          <w:b/>
          <w:bCs/>
          <w:szCs w:val="28"/>
        </w:rPr>
      </w:pPr>
      <w:r w:rsidRPr="009B104B">
        <w:rPr>
          <w:b/>
          <w:bCs/>
          <w:szCs w:val="28"/>
        </w:rPr>
        <w:t xml:space="preserve">НАЦИОНАЛЬНЫЙ ДОКЛАД РЕСПУБЛИКИ БЕЛАРУСЬ О РЕАЛИЗАЦИИ В 2021 ГОДУ </w:t>
      </w:r>
    </w:p>
    <w:p w14:paraId="3ED73B10" w14:textId="7A08DBA1" w:rsidR="006629CD" w:rsidRPr="009B104B" w:rsidRDefault="006629CD" w:rsidP="006629CD">
      <w:pPr>
        <w:jc w:val="center"/>
        <w:rPr>
          <w:b/>
          <w:bCs/>
          <w:szCs w:val="28"/>
        </w:rPr>
      </w:pPr>
      <w:r w:rsidRPr="009B104B">
        <w:rPr>
          <w:b/>
          <w:bCs/>
          <w:szCs w:val="28"/>
        </w:rPr>
        <w:t xml:space="preserve">положений Стратегического плана действий по реализации основных задач развития системы образования в соответствии с принципами и инструментами Европейского пространства высшего образования </w:t>
      </w:r>
      <w:r w:rsidRPr="009B104B">
        <w:rPr>
          <w:b/>
          <w:bCs/>
          <w:szCs w:val="28"/>
        </w:rPr>
        <w:br/>
        <w:t xml:space="preserve">(утвержден Министром образования 01.06.2018 г.) и Рабочего плана по внедрению инструментов Европейского пространства высшего образования в систему высшего образования Республики Беларусь на 2021 год </w:t>
      </w:r>
      <w:r w:rsidRPr="009B104B">
        <w:rPr>
          <w:b/>
          <w:bCs/>
          <w:szCs w:val="28"/>
        </w:rPr>
        <w:br/>
        <w:t>(утвержден Министром образования 26.03.2021 г.)</w:t>
      </w:r>
    </w:p>
    <w:p w14:paraId="60C6D6C0" w14:textId="77777777" w:rsidR="000D0FE5" w:rsidRPr="009B104B" w:rsidRDefault="000D0FE5" w:rsidP="002246D1">
      <w:pPr>
        <w:jc w:val="center"/>
        <w:rPr>
          <w:bCs/>
        </w:rPr>
      </w:pP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706"/>
        <w:gridCol w:w="4751"/>
        <w:gridCol w:w="1686"/>
        <w:gridCol w:w="7736"/>
      </w:tblGrid>
      <w:tr w:rsidR="002D7AFA" w:rsidRPr="009B104B" w14:paraId="541C5BCE" w14:textId="77777777" w:rsidTr="008860FC">
        <w:tc>
          <w:tcPr>
            <w:tcW w:w="706" w:type="dxa"/>
          </w:tcPr>
          <w:p w14:paraId="472962D5" w14:textId="77777777" w:rsidR="00D31560" w:rsidRPr="009B104B" w:rsidRDefault="00D31560" w:rsidP="00D31560">
            <w:pPr>
              <w:jc w:val="center"/>
              <w:rPr>
                <w:b/>
              </w:rPr>
            </w:pPr>
            <w:r w:rsidRPr="009B104B">
              <w:rPr>
                <w:b/>
              </w:rPr>
              <w:t>№</w:t>
            </w:r>
          </w:p>
        </w:tc>
        <w:tc>
          <w:tcPr>
            <w:tcW w:w="4751" w:type="dxa"/>
          </w:tcPr>
          <w:p w14:paraId="19C1727A" w14:textId="77777777" w:rsidR="00D31560" w:rsidRPr="009B104B" w:rsidRDefault="00D31560" w:rsidP="00D31560">
            <w:pPr>
              <w:jc w:val="center"/>
              <w:rPr>
                <w:b/>
              </w:rPr>
            </w:pPr>
            <w:r w:rsidRPr="009B104B">
              <w:rPr>
                <w:b/>
              </w:rPr>
              <w:t>Наименование мероприятия</w:t>
            </w:r>
          </w:p>
        </w:tc>
        <w:tc>
          <w:tcPr>
            <w:tcW w:w="1686" w:type="dxa"/>
          </w:tcPr>
          <w:p w14:paraId="2D5177C8" w14:textId="77777777" w:rsidR="00D31560" w:rsidRPr="009B104B" w:rsidRDefault="00D31560" w:rsidP="00D31560">
            <w:pPr>
              <w:jc w:val="center"/>
              <w:rPr>
                <w:b/>
              </w:rPr>
            </w:pPr>
            <w:r w:rsidRPr="009B104B">
              <w:rPr>
                <w:b/>
              </w:rPr>
              <w:t>Срок исполнения</w:t>
            </w:r>
          </w:p>
        </w:tc>
        <w:tc>
          <w:tcPr>
            <w:tcW w:w="7736" w:type="dxa"/>
          </w:tcPr>
          <w:p w14:paraId="296CF5BF" w14:textId="4A683993" w:rsidR="00D31560" w:rsidRPr="009B104B" w:rsidRDefault="006629CD" w:rsidP="00D31560">
            <w:pPr>
              <w:jc w:val="center"/>
              <w:rPr>
                <w:b/>
              </w:rPr>
            </w:pPr>
            <w:r w:rsidRPr="009B104B">
              <w:rPr>
                <w:b/>
              </w:rPr>
              <w:t>Информация об исполнении</w:t>
            </w:r>
          </w:p>
        </w:tc>
      </w:tr>
      <w:tr w:rsidR="00567D3C" w:rsidRPr="009B104B" w14:paraId="74FFBC68" w14:textId="28B2AB8C" w:rsidTr="00285C3D">
        <w:tc>
          <w:tcPr>
            <w:tcW w:w="706" w:type="dxa"/>
            <w:shd w:val="clear" w:color="auto" w:fill="F2F2F2" w:themeFill="background1" w:themeFillShade="F2"/>
          </w:tcPr>
          <w:p w14:paraId="5EFAC93F" w14:textId="77777777" w:rsidR="00567D3C" w:rsidRPr="009B104B" w:rsidRDefault="00567D3C">
            <w:pPr>
              <w:rPr>
                <w:b/>
              </w:rPr>
            </w:pPr>
            <w:r w:rsidRPr="009B104B">
              <w:rPr>
                <w:b/>
              </w:rPr>
              <w:t xml:space="preserve">1. </w:t>
            </w:r>
          </w:p>
        </w:tc>
        <w:tc>
          <w:tcPr>
            <w:tcW w:w="14173" w:type="dxa"/>
            <w:gridSpan w:val="3"/>
            <w:shd w:val="clear" w:color="auto" w:fill="F2F2F2" w:themeFill="background1" w:themeFillShade="F2"/>
          </w:tcPr>
          <w:p w14:paraId="696BE815" w14:textId="46DEA2D6" w:rsidR="00567D3C" w:rsidRPr="009B104B" w:rsidRDefault="00567D3C" w:rsidP="006629CD">
            <w:pPr>
              <w:rPr>
                <w:b/>
              </w:rPr>
            </w:pPr>
            <w:r w:rsidRPr="009B104B">
              <w:rPr>
                <w:b/>
              </w:rPr>
              <w:t>Рамка квалификаций</w:t>
            </w:r>
          </w:p>
        </w:tc>
      </w:tr>
      <w:tr w:rsidR="00E776AB" w:rsidRPr="009B104B" w14:paraId="3F367130" w14:textId="77777777" w:rsidTr="008860FC">
        <w:tc>
          <w:tcPr>
            <w:tcW w:w="706" w:type="dxa"/>
          </w:tcPr>
          <w:p w14:paraId="11EBDE3E" w14:textId="77777777" w:rsidR="00610DC0" w:rsidRPr="009B104B" w:rsidRDefault="00501FF1" w:rsidP="00610DC0">
            <w:r w:rsidRPr="009B104B">
              <w:t>1.</w:t>
            </w:r>
            <w:r w:rsidR="00DD5057" w:rsidRPr="009B104B">
              <w:t>1</w:t>
            </w:r>
          </w:p>
        </w:tc>
        <w:tc>
          <w:tcPr>
            <w:tcW w:w="4751" w:type="dxa"/>
          </w:tcPr>
          <w:p w14:paraId="20B998C3" w14:textId="77777777" w:rsidR="00610DC0" w:rsidRPr="009B104B" w:rsidRDefault="00880E28" w:rsidP="00610DC0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Согласование и утверждение проекта Секторальной рамки квалификаций в сфере образования в Республике Беларусь</w:t>
            </w:r>
          </w:p>
        </w:tc>
        <w:tc>
          <w:tcPr>
            <w:tcW w:w="1686" w:type="dxa"/>
          </w:tcPr>
          <w:p w14:paraId="0B263913" w14:textId="77777777" w:rsidR="00610DC0" w:rsidRPr="009B104B" w:rsidRDefault="00E01678" w:rsidP="00610DC0">
            <w:r w:rsidRPr="009B104B">
              <w:t xml:space="preserve">сентябрь </w:t>
            </w:r>
            <w:r w:rsidR="00610DC0" w:rsidRPr="009B104B">
              <w:t>20</w:t>
            </w:r>
            <w:r w:rsidR="004673A6" w:rsidRPr="009B104B">
              <w:t>2</w:t>
            </w:r>
            <w:r w:rsidR="00880E28" w:rsidRPr="009B104B">
              <w:t>1</w:t>
            </w:r>
            <w:r w:rsidR="00610DC0" w:rsidRPr="009B104B">
              <w:t xml:space="preserve"> г. </w:t>
            </w:r>
          </w:p>
        </w:tc>
        <w:tc>
          <w:tcPr>
            <w:tcW w:w="7736" w:type="dxa"/>
          </w:tcPr>
          <w:p w14:paraId="54684546" w14:textId="3B64867A" w:rsidR="00610DC0" w:rsidRPr="009B104B" w:rsidRDefault="00E776AB" w:rsidP="002D7AFA">
            <w:pPr>
              <w:jc w:val="both"/>
            </w:pPr>
            <w:r w:rsidRPr="009B104B">
              <w:t>Проект Секторальной рамки квалификаций в сфере образования Республики Беларусь разработан. Сроки согласования и утверждения скорректированы в</w:t>
            </w:r>
            <w:r w:rsidRPr="009B104B">
              <w:rPr>
                <w:szCs w:val="28"/>
              </w:rPr>
              <w:t xml:space="preserve"> связи с использованием в </w:t>
            </w:r>
            <w:r w:rsidRPr="009B104B">
              <w:t>проекте Секторальной рамки квалификаций в сфере образования Республики Беларусь терминологии Закона Республики Беларусь № 154-З от 14 января 2022 г. «Об изменении Кодекса Республики</w:t>
            </w:r>
            <w:r w:rsidRPr="009B104B">
              <w:rPr>
                <w:spacing w:val="1"/>
              </w:rPr>
              <w:t xml:space="preserve"> </w:t>
            </w:r>
            <w:r w:rsidRPr="009B104B">
              <w:t>Беларусь</w:t>
            </w:r>
            <w:r w:rsidRPr="009B104B">
              <w:rPr>
                <w:spacing w:val="1"/>
              </w:rPr>
              <w:t xml:space="preserve"> </w:t>
            </w:r>
            <w:r w:rsidRPr="009B104B">
              <w:t>об образовании</w:t>
            </w:r>
            <w:r w:rsidRPr="009B104B">
              <w:rPr>
                <w:spacing w:val="1"/>
              </w:rPr>
              <w:t xml:space="preserve">». Согласовываться и утверждаться </w:t>
            </w:r>
            <w:r w:rsidRPr="009B104B">
              <w:t>Секторальная рамка квалификаций в сфере образования Республики Беларусь будет</w:t>
            </w:r>
            <w:r w:rsidRPr="009B104B">
              <w:rPr>
                <w:spacing w:val="1"/>
              </w:rPr>
              <w:t xml:space="preserve"> после вступления в силу вышеуказанного Закона.</w:t>
            </w:r>
          </w:p>
        </w:tc>
      </w:tr>
      <w:tr w:rsidR="007E2766" w:rsidRPr="009B104B" w14:paraId="62BC42C0" w14:textId="77777777" w:rsidTr="008860FC">
        <w:tc>
          <w:tcPr>
            <w:tcW w:w="706" w:type="dxa"/>
          </w:tcPr>
          <w:p w14:paraId="26A1015A" w14:textId="77777777" w:rsidR="00246040" w:rsidRPr="009B104B" w:rsidRDefault="00246040">
            <w:r w:rsidRPr="009B104B">
              <w:t>1.</w:t>
            </w:r>
            <w:r w:rsidR="00E01678" w:rsidRPr="009B104B">
              <w:t>2</w:t>
            </w:r>
          </w:p>
        </w:tc>
        <w:tc>
          <w:tcPr>
            <w:tcW w:w="4751" w:type="dxa"/>
          </w:tcPr>
          <w:p w14:paraId="09BD950B" w14:textId="77777777" w:rsidR="00246040" w:rsidRPr="009B104B" w:rsidRDefault="00E01678" w:rsidP="009B3ED1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 xml:space="preserve">Согласование и утверждение </w:t>
            </w:r>
            <w:r w:rsidR="001A523B" w:rsidRPr="009B104B">
              <w:rPr>
                <w:szCs w:val="28"/>
              </w:rPr>
              <w:t xml:space="preserve">нового </w:t>
            </w:r>
            <w:r w:rsidR="00DB504F" w:rsidRPr="009B104B">
              <w:rPr>
                <w:szCs w:val="28"/>
              </w:rPr>
              <w:t xml:space="preserve">Порядка применения системы зачетных единиц (кредитов), академических </w:t>
            </w:r>
            <w:r w:rsidR="00E06080" w:rsidRPr="009B104B">
              <w:rPr>
                <w:szCs w:val="28"/>
              </w:rPr>
              <w:t>ч</w:t>
            </w:r>
            <w:r w:rsidR="00DB504F" w:rsidRPr="009B104B">
              <w:rPr>
                <w:szCs w:val="28"/>
              </w:rPr>
              <w:t>асов и определения количества зачетных единиц (кредитов) в структуре образовательных программ высшего образования</w:t>
            </w:r>
          </w:p>
        </w:tc>
        <w:tc>
          <w:tcPr>
            <w:tcW w:w="1686" w:type="dxa"/>
          </w:tcPr>
          <w:p w14:paraId="490B7514" w14:textId="77777777" w:rsidR="00377B15" w:rsidRPr="009B104B" w:rsidRDefault="00DB504F">
            <w:r w:rsidRPr="009B104B">
              <w:t>I</w:t>
            </w:r>
            <w:r w:rsidR="00E01678" w:rsidRPr="009B104B">
              <w:t>I</w:t>
            </w:r>
            <w:r w:rsidRPr="009B104B">
              <w:t xml:space="preserve"> полугодие</w:t>
            </w:r>
            <w:r w:rsidR="00377B15" w:rsidRPr="009B104B">
              <w:t xml:space="preserve"> </w:t>
            </w:r>
            <w:r w:rsidRPr="009B104B">
              <w:t>202</w:t>
            </w:r>
            <w:r w:rsidR="00E01678" w:rsidRPr="009B104B">
              <w:t>1</w:t>
            </w:r>
            <w:r w:rsidRPr="009B104B">
              <w:t xml:space="preserve"> г.</w:t>
            </w:r>
          </w:p>
        </w:tc>
        <w:tc>
          <w:tcPr>
            <w:tcW w:w="7736" w:type="dxa"/>
          </w:tcPr>
          <w:p w14:paraId="57974EF0" w14:textId="1FA49A6F" w:rsidR="00246040" w:rsidRPr="009B104B" w:rsidRDefault="008C4685" w:rsidP="002D7AFA">
            <w:pPr>
              <w:jc w:val="both"/>
            </w:pPr>
            <w:r w:rsidRPr="009B104B">
              <w:t xml:space="preserve">Проект </w:t>
            </w:r>
            <w:r w:rsidRPr="009B104B">
              <w:rPr>
                <w:szCs w:val="28"/>
              </w:rPr>
              <w:t xml:space="preserve">Порядка применения системы зачетных единиц (кредитов), академических часов и определения количества зачетных единиц (кредитов) в структуре образовательных программ высшего образования разработан в 2021 г. Его утверждение запланировано </w:t>
            </w:r>
            <w:r w:rsidRPr="009B104B">
              <w:t xml:space="preserve">после вступления в силу соответствующих изменений в Кодекс Республики Беларусь об образовании (Закона </w:t>
            </w:r>
            <w:r w:rsidRPr="009B104B">
              <w:lastRenderedPageBreak/>
              <w:t>Республики Беларусь № 154-З от 14 января 2022 г. «Об изменении Кодекса Республики Беларусь об образовании»).</w:t>
            </w:r>
          </w:p>
        </w:tc>
      </w:tr>
      <w:tr w:rsidR="00E776AB" w:rsidRPr="009B104B" w14:paraId="520A57C2" w14:textId="77777777" w:rsidTr="008860FC">
        <w:tc>
          <w:tcPr>
            <w:tcW w:w="706" w:type="dxa"/>
          </w:tcPr>
          <w:p w14:paraId="6B59995D" w14:textId="77777777" w:rsidR="003A330D" w:rsidRPr="009B104B" w:rsidRDefault="00E01678" w:rsidP="003A330D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lastRenderedPageBreak/>
              <w:t>1.3</w:t>
            </w:r>
          </w:p>
        </w:tc>
        <w:tc>
          <w:tcPr>
            <w:tcW w:w="4751" w:type="dxa"/>
          </w:tcPr>
          <w:p w14:paraId="675D67EA" w14:textId="646434C0" w:rsidR="003A330D" w:rsidRPr="009B104B" w:rsidRDefault="00567D3C" w:rsidP="003A330D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 xml:space="preserve">Согласование и утверждение проект </w:t>
            </w:r>
            <w:r w:rsidR="003A330D" w:rsidRPr="009B104B">
              <w:rPr>
                <w:szCs w:val="28"/>
              </w:rPr>
              <w:t xml:space="preserve"> профессионального стандарта «Педагогическая деятельность в учреждениях высшего образования»</w:t>
            </w:r>
          </w:p>
        </w:tc>
        <w:tc>
          <w:tcPr>
            <w:tcW w:w="1686" w:type="dxa"/>
          </w:tcPr>
          <w:p w14:paraId="056861D7" w14:textId="77777777" w:rsidR="003A330D" w:rsidRPr="009B104B" w:rsidRDefault="003A330D" w:rsidP="003A330D">
            <w:pPr>
              <w:jc w:val="both"/>
              <w:rPr>
                <w:szCs w:val="28"/>
              </w:rPr>
            </w:pPr>
            <w:r w:rsidRPr="009B104B">
              <w:t>в течении года</w:t>
            </w:r>
          </w:p>
        </w:tc>
        <w:tc>
          <w:tcPr>
            <w:tcW w:w="7736" w:type="dxa"/>
          </w:tcPr>
          <w:p w14:paraId="107E22D1" w14:textId="08E9DD58" w:rsidR="003A330D" w:rsidRPr="009B104B" w:rsidRDefault="00E776AB" w:rsidP="002D7AFA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Проект профессионального стандарта «Педагогическая деятельность в учреждениях высшего образования» разработан. Сроки согласования и утверждения скорректированы в связи с использованием в проекте профессионального стандарта «Педагогическая деятельность в учреждениях высшего образования» терминологии Закона Республики Беларусь № 154-З от 14 января 2022 г. «Об изменении Кодекса Республики</w:t>
            </w:r>
            <w:r w:rsidRPr="009B104B">
              <w:rPr>
                <w:spacing w:val="1"/>
                <w:szCs w:val="28"/>
              </w:rPr>
              <w:t xml:space="preserve"> </w:t>
            </w:r>
            <w:r w:rsidRPr="009B104B">
              <w:rPr>
                <w:szCs w:val="28"/>
              </w:rPr>
              <w:t>Беларусь</w:t>
            </w:r>
            <w:r w:rsidRPr="009B104B">
              <w:rPr>
                <w:spacing w:val="1"/>
                <w:szCs w:val="28"/>
              </w:rPr>
              <w:t xml:space="preserve"> </w:t>
            </w:r>
            <w:r w:rsidRPr="009B104B">
              <w:rPr>
                <w:szCs w:val="28"/>
              </w:rPr>
              <w:t>об образовании</w:t>
            </w:r>
            <w:r w:rsidRPr="009B104B">
              <w:rPr>
                <w:spacing w:val="1"/>
                <w:szCs w:val="28"/>
              </w:rPr>
              <w:t xml:space="preserve">». Согласовываться и утверждаться </w:t>
            </w:r>
            <w:r w:rsidRPr="009B104B">
              <w:rPr>
                <w:szCs w:val="28"/>
              </w:rPr>
              <w:t xml:space="preserve">профессиональный стандарт «Педагогическая деятельность в учреждениях высшего образования» </w:t>
            </w:r>
            <w:r w:rsidRPr="009B104B">
              <w:rPr>
                <w:spacing w:val="1"/>
                <w:szCs w:val="28"/>
              </w:rPr>
              <w:t>будет после вступления в силу вышеуказанного Закона.</w:t>
            </w:r>
          </w:p>
        </w:tc>
      </w:tr>
      <w:tr w:rsidR="004F2C29" w:rsidRPr="009B104B" w14:paraId="038FACCC" w14:textId="77777777" w:rsidTr="008860FC">
        <w:tc>
          <w:tcPr>
            <w:tcW w:w="706" w:type="dxa"/>
          </w:tcPr>
          <w:p w14:paraId="71D59147" w14:textId="77777777" w:rsidR="004673A6" w:rsidRPr="009B104B" w:rsidRDefault="00DD5057">
            <w:r w:rsidRPr="009B104B">
              <w:t>1.4</w:t>
            </w:r>
          </w:p>
        </w:tc>
        <w:tc>
          <w:tcPr>
            <w:tcW w:w="4751" w:type="dxa"/>
          </w:tcPr>
          <w:p w14:paraId="29334EE6" w14:textId="77777777" w:rsidR="004673A6" w:rsidRPr="009B104B" w:rsidRDefault="00B473D6" w:rsidP="00B473D6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Проведение информационно-консультативных мероприятий для учреждений высшего образования и республиканских органов государственного управления по вопросам совершенствования системы специальностей и квалификаций</w:t>
            </w:r>
          </w:p>
        </w:tc>
        <w:tc>
          <w:tcPr>
            <w:tcW w:w="1686" w:type="dxa"/>
          </w:tcPr>
          <w:p w14:paraId="30669C02" w14:textId="77777777" w:rsidR="004673A6" w:rsidRPr="009B104B" w:rsidRDefault="006B2358">
            <w:r w:rsidRPr="009B104B">
              <w:t>в течении года</w:t>
            </w:r>
          </w:p>
        </w:tc>
        <w:tc>
          <w:tcPr>
            <w:tcW w:w="7736" w:type="dxa"/>
          </w:tcPr>
          <w:p w14:paraId="6B7BB305" w14:textId="4561CFC7" w:rsidR="004673A6" w:rsidRPr="009B104B" w:rsidRDefault="004F2C29" w:rsidP="002D7AFA">
            <w:pPr>
              <w:jc w:val="both"/>
            </w:pPr>
            <w:r w:rsidRPr="009B104B">
              <w:rPr>
                <w:szCs w:val="28"/>
              </w:rPr>
              <w:t>В соответствии с приказом Министра образования                          Республики Беларусь № 527 от 15 июня 2018 г. «О предоставлении полномочий на разработку и ведение Общегосударственного классификатора «Специальности и квалификации» Государственным учреждением образования «Республиканский институт высшей школы» на постоянной основе осуществляется информирование и предоставление разъяснений заинтересованным государственным органам, учреждениям образования, иным организациям, гражданам по вопросам проведения работ по классификации специальностей и квалификаций, методологии и структуре общегосударственного классификатора «Специальности и квалификации», а также иным вопросам совершенствования системы специальностей и квалификаций.</w:t>
            </w:r>
          </w:p>
        </w:tc>
      </w:tr>
      <w:tr w:rsidR="002D7AFA" w:rsidRPr="009B104B" w14:paraId="54D63EE6" w14:textId="77777777" w:rsidTr="008860FC">
        <w:tc>
          <w:tcPr>
            <w:tcW w:w="706" w:type="dxa"/>
          </w:tcPr>
          <w:p w14:paraId="39E4C9D4" w14:textId="77777777" w:rsidR="00E01678" w:rsidRPr="009B104B" w:rsidRDefault="00E01678" w:rsidP="00E01678">
            <w:r w:rsidRPr="009B104B">
              <w:lastRenderedPageBreak/>
              <w:t>1.5</w:t>
            </w:r>
          </w:p>
        </w:tc>
        <w:tc>
          <w:tcPr>
            <w:tcW w:w="4751" w:type="dxa"/>
          </w:tcPr>
          <w:p w14:paraId="191F9AF1" w14:textId="77777777" w:rsidR="00E01678" w:rsidRPr="009B104B" w:rsidRDefault="00E01678" w:rsidP="00E01678">
            <w:pPr>
              <w:jc w:val="both"/>
              <w:rPr>
                <w:szCs w:val="28"/>
              </w:rPr>
            </w:pPr>
            <w:r w:rsidRPr="009B104B">
              <w:t xml:space="preserve">Повышение квалификации педагогического состава УВО с привлечением </w:t>
            </w:r>
            <w:r w:rsidRPr="009B104B">
              <w:rPr>
                <w:szCs w:val="28"/>
              </w:rPr>
              <w:t>международных экспертов по тематике проектирования новых специальностей, ориентированных на подготовку специалистов для осуществления профессиональной деятельности в условиях V и VI технологических укладов</w:t>
            </w:r>
          </w:p>
        </w:tc>
        <w:tc>
          <w:tcPr>
            <w:tcW w:w="1686" w:type="dxa"/>
          </w:tcPr>
          <w:p w14:paraId="6C87C99E" w14:textId="77777777" w:rsidR="00E01678" w:rsidRPr="009B104B" w:rsidRDefault="00E01678" w:rsidP="00E01678">
            <w:r w:rsidRPr="009B104B">
              <w:t>май-декабрь 2021 г.</w:t>
            </w:r>
          </w:p>
        </w:tc>
        <w:tc>
          <w:tcPr>
            <w:tcW w:w="7736" w:type="dxa"/>
          </w:tcPr>
          <w:p w14:paraId="42C11D5E" w14:textId="0CAC9B3A" w:rsidR="00E01678" w:rsidRPr="009B104B" w:rsidRDefault="003D533A" w:rsidP="002D7AFA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Письмом Министерства образования № 03-01-18/8419/</w:t>
            </w:r>
            <w:proofErr w:type="spellStart"/>
            <w:r w:rsidRPr="009B104B">
              <w:rPr>
                <w:szCs w:val="28"/>
              </w:rPr>
              <w:t>дс</w:t>
            </w:r>
            <w:proofErr w:type="spellEnd"/>
            <w:r w:rsidRPr="009B104B">
              <w:rPr>
                <w:szCs w:val="28"/>
              </w:rPr>
              <w:t xml:space="preserve"> от 24.09.2021 УВО были проинформированы о начале отбора участников для обучения по </w:t>
            </w:r>
            <w:r w:rsidR="007D1883" w:rsidRPr="009B104B">
              <w:rPr>
                <w:szCs w:val="28"/>
              </w:rPr>
              <w:t>данной</w:t>
            </w:r>
            <w:r w:rsidRPr="009B104B">
              <w:rPr>
                <w:szCs w:val="28"/>
              </w:rPr>
              <w:t xml:space="preserve"> тематик</w:t>
            </w:r>
            <w:r w:rsidR="007D1883" w:rsidRPr="009B104B">
              <w:rPr>
                <w:szCs w:val="28"/>
              </w:rPr>
              <w:t>е</w:t>
            </w:r>
            <w:r w:rsidRPr="009B104B">
              <w:rPr>
                <w:szCs w:val="28"/>
              </w:rPr>
              <w:t>. Во исполнение указанного письма все УВО прислали в адрес РИВШ соответствующие предложения по персональному составу обучающихся.</w:t>
            </w:r>
          </w:p>
          <w:p w14:paraId="304EA9D6" w14:textId="5D437573" w:rsidR="003D533A" w:rsidRPr="009B104B" w:rsidRDefault="003D533A" w:rsidP="002D7AFA">
            <w:pPr>
              <w:jc w:val="both"/>
            </w:pPr>
            <w:r w:rsidRPr="009B104B">
              <w:rPr>
                <w:szCs w:val="28"/>
              </w:rPr>
              <w:t>Технические задания на конкурсный отбор международных экспертов по тематике проектирования новых специальностей, ориентированных на подготовку специалистов для осуществления профессиональной деятельности в условиях V и VI технологических укладов разработаны в июле 2021 г. В настоящее время осуществляется процедура конкурсного отбора экспертов.</w:t>
            </w:r>
          </w:p>
        </w:tc>
      </w:tr>
      <w:tr w:rsidR="00567D3C" w:rsidRPr="009B104B" w14:paraId="49C646A8" w14:textId="5A905727" w:rsidTr="0031356B">
        <w:tc>
          <w:tcPr>
            <w:tcW w:w="706" w:type="dxa"/>
            <w:shd w:val="clear" w:color="auto" w:fill="F2F2F2" w:themeFill="background1" w:themeFillShade="F2"/>
          </w:tcPr>
          <w:p w14:paraId="3A37D453" w14:textId="77777777" w:rsidR="00567D3C" w:rsidRPr="009B104B" w:rsidRDefault="00567D3C" w:rsidP="0046368B">
            <w:pPr>
              <w:rPr>
                <w:b/>
              </w:rPr>
            </w:pPr>
            <w:r w:rsidRPr="009B104B">
              <w:rPr>
                <w:b/>
              </w:rPr>
              <w:t>2.</w:t>
            </w:r>
          </w:p>
        </w:tc>
        <w:tc>
          <w:tcPr>
            <w:tcW w:w="14173" w:type="dxa"/>
            <w:gridSpan w:val="3"/>
            <w:shd w:val="clear" w:color="auto" w:fill="F2F2F2" w:themeFill="background1" w:themeFillShade="F2"/>
          </w:tcPr>
          <w:p w14:paraId="6E6C4CEE" w14:textId="7B6975DC" w:rsidR="00567D3C" w:rsidRPr="009B104B" w:rsidRDefault="00567D3C" w:rsidP="006629CD">
            <w:pPr>
              <w:rPr>
                <w:b/>
              </w:rPr>
            </w:pPr>
            <w:r w:rsidRPr="009B104B">
              <w:rPr>
                <w:b/>
              </w:rPr>
              <w:t>Обеспечение качества</w:t>
            </w:r>
          </w:p>
        </w:tc>
      </w:tr>
      <w:tr w:rsidR="002D7AFA" w:rsidRPr="009B104B" w14:paraId="35FA51D8" w14:textId="77777777" w:rsidTr="008860FC">
        <w:tc>
          <w:tcPr>
            <w:tcW w:w="706" w:type="dxa"/>
          </w:tcPr>
          <w:p w14:paraId="56918042" w14:textId="77777777" w:rsidR="0046368B" w:rsidRPr="009B104B" w:rsidRDefault="0046368B" w:rsidP="0046368B">
            <w:r w:rsidRPr="009B104B">
              <w:t>2.1</w:t>
            </w:r>
          </w:p>
        </w:tc>
        <w:tc>
          <w:tcPr>
            <w:tcW w:w="4751" w:type="dxa"/>
          </w:tcPr>
          <w:p w14:paraId="26F24D07" w14:textId="77777777" w:rsidR="0046368B" w:rsidRPr="009B104B" w:rsidRDefault="000877A0" w:rsidP="0046368B">
            <w:pPr>
              <w:jc w:val="both"/>
            </w:pPr>
            <w:r w:rsidRPr="009B104B">
              <w:t>Создание межведомственной рабочей группы по созданию Национального агентства по обеспечению качества образования, включающей представителей учреждений образования, государственных органов, органов управления образованием, работодателей, иных заинтересованных</w:t>
            </w:r>
          </w:p>
        </w:tc>
        <w:tc>
          <w:tcPr>
            <w:tcW w:w="1686" w:type="dxa"/>
          </w:tcPr>
          <w:p w14:paraId="3881D258" w14:textId="77777777" w:rsidR="0046368B" w:rsidRPr="009B104B" w:rsidRDefault="00B63617" w:rsidP="0046368B">
            <w:pPr>
              <w:jc w:val="both"/>
            </w:pPr>
            <w:r w:rsidRPr="009B104B">
              <w:t>апрель</w:t>
            </w:r>
            <w:r w:rsidR="000877A0" w:rsidRPr="009B104B">
              <w:t>-июнь</w:t>
            </w:r>
            <w:r w:rsidR="0046368B" w:rsidRPr="009B104B">
              <w:t xml:space="preserve"> 202</w:t>
            </w:r>
            <w:r w:rsidR="000877A0" w:rsidRPr="009B104B">
              <w:t>1</w:t>
            </w:r>
            <w:r w:rsidR="0046368B" w:rsidRPr="009B104B">
              <w:t xml:space="preserve"> г.</w:t>
            </w:r>
          </w:p>
        </w:tc>
        <w:tc>
          <w:tcPr>
            <w:tcW w:w="7736" w:type="dxa"/>
          </w:tcPr>
          <w:p w14:paraId="676F5AC6" w14:textId="4A3B1049" w:rsidR="0046368B" w:rsidRPr="009B104B" w:rsidRDefault="001B5460" w:rsidP="0046368B">
            <w:pPr>
              <w:jc w:val="both"/>
            </w:pPr>
            <w:r w:rsidRPr="009B104B">
              <w:t xml:space="preserve">В работе над созданием </w:t>
            </w:r>
            <w:r w:rsidRPr="009B104B">
              <w:rPr>
                <w:szCs w:val="28"/>
              </w:rPr>
              <w:t xml:space="preserve">Национального агентства по обеспечению качества образования приняли участие представители Министерства образования, Министерства финансов, Государственного комитета по имуществу Республики </w:t>
            </w:r>
            <w:r w:rsidR="008C4685" w:rsidRPr="009B104B">
              <w:rPr>
                <w:szCs w:val="28"/>
              </w:rPr>
              <w:t>Беларусь</w:t>
            </w:r>
            <w:r w:rsidRPr="009B104B">
              <w:rPr>
                <w:szCs w:val="28"/>
              </w:rPr>
              <w:t xml:space="preserve">, </w:t>
            </w:r>
            <w:r w:rsidRPr="009B104B">
              <w:t>министерств и ведомств, имеющих в подчинении учреждения высшего образования.</w:t>
            </w:r>
          </w:p>
        </w:tc>
      </w:tr>
      <w:tr w:rsidR="002D7AFA" w:rsidRPr="009B104B" w14:paraId="6EDF35D3" w14:textId="77777777" w:rsidTr="008860FC">
        <w:tc>
          <w:tcPr>
            <w:tcW w:w="706" w:type="dxa"/>
          </w:tcPr>
          <w:p w14:paraId="5F22A53B" w14:textId="77777777" w:rsidR="0046368B" w:rsidRPr="009B104B" w:rsidRDefault="00E35D46" w:rsidP="007D3F24">
            <w:pPr>
              <w:jc w:val="both"/>
            </w:pPr>
            <w:r w:rsidRPr="009B104B">
              <w:t>2.</w:t>
            </w:r>
            <w:r w:rsidR="00D21A1F" w:rsidRPr="009B104B">
              <w:t>2</w:t>
            </w:r>
          </w:p>
        </w:tc>
        <w:tc>
          <w:tcPr>
            <w:tcW w:w="4751" w:type="dxa"/>
          </w:tcPr>
          <w:p w14:paraId="4F29B980" w14:textId="77777777" w:rsidR="007D3F24" w:rsidRPr="009B104B" w:rsidRDefault="00E35D46" w:rsidP="0046368B">
            <w:pPr>
              <w:jc w:val="both"/>
            </w:pPr>
            <w:r w:rsidRPr="009B104B">
              <w:t xml:space="preserve">Изучение международного опыта функционирования агентств по обеспечению качества образования </w:t>
            </w:r>
            <w:r w:rsidR="000877A0" w:rsidRPr="009B104B">
              <w:t xml:space="preserve">(аналитический обзор документов, в том числе нормативных правовых, а также внутренних актов агентств по </w:t>
            </w:r>
            <w:r w:rsidR="000877A0" w:rsidRPr="009B104B">
              <w:lastRenderedPageBreak/>
              <w:t>обеспечению качества высшего образования)</w:t>
            </w:r>
            <w:r w:rsidR="007D3F24" w:rsidRPr="009B104B">
              <w:t xml:space="preserve"> </w:t>
            </w:r>
            <w:r w:rsidR="007D3F24" w:rsidRPr="009B104B">
              <w:rPr>
                <w:i/>
                <w:iCs/>
              </w:rPr>
              <w:t>(п. 4.1.1.35 Плана работы Минобразования на 2021 г.)</w:t>
            </w:r>
          </w:p>
        </w:tc>
        <w:tc>
          <w:tcPr>
            <w:tcW w:w="1686" w:type="dxa"/>
          </w:tcPr>
          <w:p w14:paraId="0EBE4104" w14:textId="77777777" w:rsidR="0046368B" w:rsidRPr="009B104B" w:rsidRDefault="00B63617" w:rsidP="007D3F24">
            <w:pPr>
              <w:jc w:val="both"/>
            </w:pPr>
            <w:r w:rsidRPr="009B104B">
              <w:lastRenderedPageBreak/>
              <w:t>сентябрь-декабрь  2021 г.</w:t>
            </w:r>
          </w:p>
        </w:tc>
        <w:tc>
          <w:tcPr>
            <w:tcW w:w="7736" w:type="dxa"/>
          </w:tcPr>
          <w:p w14:paraId="68BCD7C5" w14:textId="62FC2450" w:rsidR="001B5460" w:rsidRPr="009B104B" w:rsidRDefault="001B5460" w:rsidP="001B5460">
            <w:pPr>
              <w:jc w:val="both"/>
            </w:pPr>
            <w:r w:rsidRPr="009B104B">
              <w:t xml:space="preserve">Осуществлено изучение передового международного опыта функционирования агентств по обеспечению качества образования с целью создания Национального агентства по обеспечению качества образования, выработки механизмов обеспечения качества образования в соответствии со Стандартами и руководствами по обеспечению качества высшего образования </w:t>
            </w:r>
            <w:r w:rsidRPr="009B104B">
              <w:lastRenderedPageBreak/>
              <w:t xml:space="preserve">(ESG-2015), принятыми в Европейском пространстве высшего образования (ЕПВО) в рамках реализации подкомпонента 3.1 компонента 3 проекта </w:t>
            </w:r>
            <w:r w:rsidR="003D533A" w:rsidRPr="009B104B">
              <w:t>«</w:t>
            </w:r>
            <w:r w:rsidRPr="009B104B">
              <w:t>Модернизац</w:t>
            </w:r>
            <w:r w:rsidR="003D533A" w:rsidRPr="009B104B">
              <w:t>и</w:t>
            </w:r>
            <w:r w:rsidRPr="009B104B">
              <w:t>я высшего образования Республики Беларусь</w:t>
            </w:r>
            <w:r w:rsidR="003D533A" w:rsidRPr="009B104B">
              <w:t>»</w:t>
            </w:r>
            <w:r w:rsidRPr="009B104B">
              <w:t>.</w:t>
            </w:r>
          </w:p>
          <w:p w14:paraId="2FAE7D41" w14:textId="77777777" w:rsidR="001B5460" w:rsidRPr="009B104B" w:rsidRDefault="001B5460" w:rsidP="001B5460">
            <w:pPr>
              <w:jc w:val="both"/>
            </w:pPr>
            <w:r w:rsidRPr="009B104B">
              <w:t>Изучена деятельность аккредитационных агентств:</w:t>
            </w:r>
          </w:p>
          <w:p w14:paraId="5407F48A" w14:textId="4AF625CF" w:rsidR="001B5460" w:rsidRPr="009B104B" w:rsidRDefault="001B5460" w:rsidP="001B5460">
            <w:pPr>
              <w:jc w:val="both"/>
            </w:pPr>
            <w:r w:rsidRPr="009B104B">
              <w:t>– Национальное аккредитационное агентство в сфере образования (Российская Федерация, www.</w:t>
            </w:r>
            <w:hyperlink r:id="rId7" w:tgtFrame="_blank" w:history="1">
              <w:r w:rsidRPr="009B104B">
                <w:t>nica.ru</w:t>
              </w:r>
            </w:hyperlink>
            <w:r w:rsidRPr="009B104B">
              <w:t xml:space="preserve">); </w:t>
            </w:r>
          </w:p>
          <w:p w14:paraId="503D2860" w14:textId="11ACC3FB" w:rsidR="001B5460" w:rsidRPr="009B104B" w:rsidRDefault="001B5460" w:rsidP="001B5460">
            <w:pPr>
              <w:jc w:val="both"/>
            </w:pPr>
            <w:r w:rsidRPr="009B104B">
              <w:t xml:space="preserve">– Национальное агентство по обеспечению качества высшего образования (Украина, www.naqa.gov.ua); </w:t>
            </w:r>
          </w:p>
          <w:p w14:paraId="5542C756" w14:textId="2BE728EF" w:rsidR="001B5460" w:rsidRPr="009B104B" w:rsidRDefault="001B5460" w:rsidP="001B5460">
            <w:pPr>
              <w:jc w:val="both"/>
            </w:pPr>
            <w:r w:rsidRPr="009B104B">
              <w:t xml:space="preserve">– Эстонское агентство по обеспечению качества образования (Республика Эстония, </w:t>
            </w:r>
            <w:hyperlink r:id="rId8" w:history="1">
              <w:r w:rsidRPr="009B104B">
                <w:t>www.hm.ee</w:t>
              </w:r>
            </w:hyperlink>
            <w:r w:rsidRPr="009B104B">
              <w:t xml:space="preserve">); </w:t>
            </w:r>
          </w:p>
          <w:p w14:paraId="7DE60D9F" w14:textId="5E1A2DDE" w:rsidR="001B5460" w:rsidRPr="009B104B" w:rsidRDefault="001B5460" w:rsidP="001B5460">
            <w:pPr>
              <w:jc w:val="both"/>
            </w:pPr>
            <w:r w:rsidRPr="009B104B">
              <w:t xml:space="preserve">– Независимое агентство аккредитации и рейтинга (Республика Казахстан, www.iaar.agency); </w:t>
            </w:r>
          </w:p>
          <w:p w14:paraId="7DA595BA" w14:textId="2D5E7DB5" w:rsidR="001B5460" w:rsidRPr="009B104B" w:rsidRDefault="001B5460" w:rsidP="001B5460">
            <w:pPr>
              <w:jc w:val="both"/>
            </w:pPr>
            <w:r w:rsidRPr="009B104B">
              <w:t>– других.</w:t>
            </w:r>
          </w:p>
          <w:p w14:paraId="33D0DDF1" w14:textId="64C0D9A2" w:rsidR="0046368B" w:rsidRPr="009B104B" w:rsidRDefault="001B5460" w:rsidP="001B5460">
            <w:pPr>
              <w:jc w:val="both"/>
            </w:pPr>
            <w:r w:rsidRPr="009B104B">
              <w:t xml:space="preserve">Заключен контракт на консультационное сопровождение консультантом-координатором создания Национального агентства, содействие в содержательном и функциональном наполнении его деятельности, помощь в подготовке Агентства к вступлению в ENQA и регистрации в EQAR (контракт BHEMP/3.1/INDV/4 в рамках реализуемого в Республике Беларусь Проекта </w:t>
            </w:r>
            <w:r w:rsidR="003D533A" w:rsidRPr="009B104B">
              <w:t>«</w:t>
            </w:r>
            <w:r w:rsidRPr="009B104B">
              <w:t>Модернизация высшего образования Республики Беларусь</w:t>
            </w:r>
            <w:r w:rsidR="003D533A" w:rsidRPr="009B104B">
              <w:t>»</w:t>
            </w:r>
            <w:r w:rsidRPr="009B104B">
              <w:t xml:space="preserve"> в соответствии с Соглашением о займе, подписанным Республикой Беларусь и Международным банком реконструкции и развития в г. Минске 23 июня 2020 года). Консультантом является Петропавловский М.В., заместитель директора - директор филиала федерального государственного бюджетного учреждения </w:t>
            </w:r>
            <w:r w:rsidR="003D533A" w:rsidRPr="009B104B">
              <w:t>«</w:t>
            </w:r>
            <w:r w:rsidRPr="009B104B">
              <w:t>Национальное аккредитационное агентство в сфере образования</w:t>
            </w:r>
            <w:r w:rsidR="003D533A" w:rsidRPr="009B104B">
              <w:t>»</w:t>
            </w:r>
            <w:r w:rsidRPr="009B104B">
              <w:t xml:space="preserve"> в г. Йошкар-Оле</w:t>
            </w:r>
            <w:r w:rsidR="003D533A" w:rsidRPr="009B104B">
              <w:t>.</w:t>
            </w:r>
          </w:p>
        </w:tc>
      </w:tr>
      <w:tr w:rsidR="002D7AFA" w:rsidRPr="009B104B" w14:paraId="404577FA" w14:textId="77777777" w:rsidTr="008860FC">
        <w:tc>
          <w:tcPr>
            <w:tcW w:w="706" w:type="dxa"/>
          </w:tcPr>
          <w:p w14:paraId="0420C03D" w14:textId="77777777" w:rsidR="00F16764" w:rsidRPr="009B104B" w:rsidRDefault="00F16764" w:rsidP="00F16764">
            <w:r w:rsidRPr="009B104B">
              <w:lastRenderedPageBreak/>
              <w:t>2.</w:t>
            </w:r>
            <w:r w:rsidR="00D21A1F" w:rsidRPr="009B104B">
              <w:t>3</w:t>
            </w:r>
          </w:p>
        </w:tc>
        <w:tc>
          <w:tcPr>
            <w:tcW w:w="4751" w:type="dxa"/>
          </w:tcPr>
          <w:p w14:paraId="777B9CE1" w14:textId="77777777" w:rsidR="00F16764" w:rsidRPr="009B104B" w:rsidRDefault="00620B5D" w:rsidP="00785229">
            <w:pPr>
              <w:jc w:val="both"/>
            </w:pPr>
            <w:r w:rsidRPr="009B104B">
              <w:t>Разработка и обеспечение принятия нормативного правового акта о создании Национального агентства, разработка и обеспечение регистрации устава</w:t>
            </w:r>
          </w:p>
        </w:tc>
        <w:tc>
          <w:tcPr>
            <w:tcW w:w="1686" w:type="dxa"/>
          </w:tcPr>
          <w:p w14:paraId="5C3E50D5" w14:textId="77777777" w:rsidR="00F16764" w:rsidRPr="009B104B" w:rsidRDefault="00620B5D" w:rsidP="00F16764">
            <w:r w:rsidRPr="009B104B">
              <w:t>июнь-декабрь 2021 г.</w:t>
            </w:r>
          </w:p>
        </w:tc>
        <w:tc>
          <w:tcPr>
            <w:tcW w:w="7736" w:type="dxa"/>
          </w:tcPr>
          <w:p w14:paraId="21BE7D44" w14:textId="77777777" w:rsidR="001B5460" w:rsidRPr="009B104B" w:rsidRDefault="001B5460" w:rsidP="001B5460">
            <w:pPr>
              <w:jc w:val="both"/>
            </w:pPr>
            <w:r w:rsidRPr="009B104B">
              <w:t>Постановлением Совета Министров Республики Беларусь от 04.12.2021 № 639 «О создании Национального агентства по обеспечению качества образования» согласовано создание Национального агентства после вступления в силу соответствующих изменений в Кодекс Республики Беларусь об образовании (Закона Республики Беларусь № 154-З от 14 января 2022 г. «Об изменении Кодекса Республики Беларусь об образовании»).</w:t>
            </w:r>
          </w:p>
          <w:p w14:paraId="23D85054" w14:textId="5C4703EE" w:rsidR="001B5460" w:rsidRPr="009B104B" w:rsidRDefault="001B5460" w:rsidP="001B5460">
            <w:pPr>
              <w:spacing w:line="240" w:lineRule="atLeast"/>
              <w:jc w:val="both"/>
            </w:pPr>
            <w:r w:rsidRPr="009B104B">
              <w:t xml:space="preserve">Приказом первого заместителя Министра образования от 1 февраля 2022 г. № 37 создано государственное учреждение </w:t>
            </w:r>
            <w:r w:rsidR="003D533A" w:rsidRPr="009B104B">
              <w:t>«</w:t>
            </w:r>
            <w:r w:rsidRPr="009B104B">
              <w:t>Национальное агентство по обеспечению качества образования</w:t>
            </w:r>
            <w:r w:rsidR="003D533A" w:rsidRPr="009B104B">
              <w:t>»</w:t>
            </w:r>
            <w:r w:rsidRPr="009B104B">
              <w:t xml:space="preserve"> (далее – Национальное агентство), утвержден его устав. Министерством образования согласована структура и штатная численность Национального агентства. </w:t>
            </w:r>
          </w:p>
          <w:p w14:paraId="3C8E69F4" w14:textId="77777777" w:rsidR="001B5460" w:rsidRPr="009B104B" w:rsidRDefault="001B5460" w:rsidP="001B5460">
            <w:pPr>
              <w:pStyle w:val="30"/>
              <w:jc w:val="both"/>
              <w:rPr>
                <w:sz w:val="28"/>
                <w:szCs w:val="22"/>
                <w:lang w:val="ru-RU"/>
              </w:rPr>
            </w:pPr>
            <w:r w:rsidRPr="009B104B">
              <w:rPr>
                <w:szCs w:val="22"/>
                <w:lang w:val="ru-RU"/>
              </w:rPr>
              <w:t xml:space="preserve">Минским городским исполнительным комитетом (далее – Мингорисполком) осуществлена государственная регистрация Национального агентства, внесена соответствующая запись в Единый государственный регистр юридических лиц и индивидуальных предпринимателей от 1 февраля 2022 г. № 193612642. </w:t>
            </w:r>
            <w:r w:rsidRPr="009B104B">
              <w:rPr>
                <w:sz w:val="28"/>
                <w:szCs w:val="22"/>
                <w:lang w:val="ru-RU"/>
              </w:rPr>
              <w:t>Национальное агентство является некоммерческой организацией, финансируется из республиканского бюджета, подчиняется Министерству образования.</w:t>
            </w:r>
          </w:p>
          <w:p w14:paraId="3E837B66" w14:textId="77777777" w:rsidR="001B5460" w:rsidRPr="009B104B" w:rsidRDefault="001B5460" w:rsidP="001B5460">
            <w:pPr>
              <w:spacing w:line="240" w:lineRule="atLeast"/>
              <w:jc w:val="both"/>
            </w:pPr>
            <w:r w:rsidRPr="009B104B">
              <w:t xml:space="preserve">Приказом первого заместителя Министра образования от 1 февраля 2022 г. № 11-к на должность директора Национального агентства назначена </w:t>
            </w:r>
            <w:proofErr w:type="spellStart"/>
            <w:r w:rsidRPr="009B104B">
              <w:t>Рыбаключева</w:t>
            </w:r>
            <w:proofErr w:type="spellEnd"/>
            <w:r w:rsidRPr="009B104B">
              <w:t xml:space="preserve"> Ольга </w:t>
            </w:r>
            <w:proofErr w:type="spellStart"/>
            <w:r w:rsidRPr="009B104B">
              <w:t>Зайниевна</w:t>
            </w:r>
            <w:proofErr w:type="spellEnd"/>
            <w:r w:rsidRPr="009B104B">
              <w:t xml:space="preserve"> (согласование Мингорисполкома от 13.01.2022 № 1/2-25/484-дсп). </w:t>
            </w:r>
          </w:p>
          <w:p w14:paraId="5DAFE733" w14:textId="50004B59" w:rsidR="00247F00" w:rsidRPr="009B104B" w:rsidRDefault="001B5460" w:rsidP="001B5460">
            <w:pPr>
              <w:jc w:val="both"/>
            </w:pPr>
            <w:r w:rsidRPr="009B104B">
              <w:lastRenderedPageBreak/>
              <w:t>Открытие Национального агентства состоялось 2 февраля 2022 г. (</w:t>
            </w:r>
            <w:hyperlink r:id="rId9" w:history="1">
              <w:r w:rsidRPr="009B104B">
                <w:t>https://edu.gov.by/news/novaya-struktura-v-sisteme-obrazovaniya-respubliki/</w:t>
              </w:r>
            </w:hyperlink>
            <w:r w:rsidRPr="009B104B">
              <w:t>).</w:t>
            </w:r>
          </w:p>
        </w:tc>
      </w:tr>
      <w:tr w:rsidR="002D7AFA" w:rsidRPr="009B104B" w14:paraId="78CB5FA7" w14:textId="77777777" w:rsidTr="008860FC">
        <w:tc>
          <w:tcPr>
            <w:tcW w:w="706" w:type="dxa"/>
          </w:tcPr>
          <w:p w14:paraId="4418939A" w14:textId="77777777" w:rsidR="00620B5D" w:rsidRPr="009B104B" w:rsidRDefault="00E4209F" w:rsidP="00620B5D">
            <w:r w:rsidRPr="009B104B">
              <w:lastRenderedPageBreak/>
              <w:t>2.4</w:t>
            </w:r>
          </w:p>
        </w:tc>
        <w:tc>
          <w:tcPr>
            <w:tcW w:w="4751" w:type="dxa"/>
          </w:tcPr>
          <w:p w14:paraId="7DE3565B" w14:textId="77777777" w:rsidR="00620B5D" w:rsidRPr="009B104B" w:rsidRDefault="00620B5D" w:rsidP="00620B5D">
            <w:pPr>
              <w:jc w:val="both"/>
            </w:pPr>
            <w:r w:rsidRPr="009B104B">
              <w:t>Разработка локальных документов Национального агентства (положения о  структурных подразделениях, должностные инструкции и т.д.)</w:t>
            </w:r>
          </w:p>
        </w:tc>
        <w:tc>
          <w:tcPr>
            <w:tcW w:w="1686" w:type="dxa"/>
          </w:tcPr>
          <w:p w14:paraId="1574D1FA" w14:textId="77777777" w:rsidR="00620B5D" w:rsidRPr="009B104B" w:rsidRDefault="00620B5D" w:rsidP="00620B5D">
            <w:r w:rsidRPr="009B104B">
              <w:t>июль-декабрь 2021 г.</w:t>
            </w:r>
          </w:p>
        </w:tc>
        <w:tc>
          <w:tcPr>
            <w:tcW w:w="7736" w:type="dxa"/>
          </w:tcPr>
          <w:p w14:paraId="3DA83378" w14:textId="09BB00D9" w:rsidR="00620B5D" w:rsidRPr="009B104B" w:rsidRDefault="001B5460" w:rsidP="00620B5D">
            <w:r w:rsidRPr="009B104B">
              <w:t>Проекты локальных документов Национального агентства по обеспечению качества образования подготовлены и проходят юридическую экспертизу.</w:t>
            </w:r>
          </w:p>
        </w:tc>
      </w:tr>
      <w:tr w:rsidR="002D7AFA" w:rsidRPr="009B104B" w14:paraId="386D98F2" w14:textId="77777777" w:rsidTr="008860FC">
        <w:tc>
          <w:tcPr>
            <w:tcW w:w="706" w:type="dxa"/>
          </w:tcPr>
          <w:p w14:paraId="2D217A70" w14:textId="77777777" w:rsidR="00D21A1F" w:rsidRPr="009B104B" w:rsidRDefault="00E4209F" w:rsidP="00F16764">
            <w:r w:rsidRPr="009B104B">
              <w:t>2.5</w:t>
            </w:r>
          </w:p>
        </w:tc>
        <w:tc>
          <w:tcPr>
            <w:tcW w:w="4751" w:type="dxa"/>
          </w:tcPr>
          <w:p w14:paraId="7862DC66" w14:textId="77777777" w:rsidR="00D21A1F" w:rsidRPr="009B104B" w:rsidRDefault="00D21A1F" w:rsidP="00785229">
            <w:pPr>
              <w:jc w:val="both"/>
            </w:pPr>
            <w:r w:rsidRPr="009B104B">
              <w:t xml:space="preserve">Разработка предложений по включению в общественную дискуссию различных групп общества, использованию ТВ, прессы, интернета и др. ресурсов для информирования </w:t>
            </w:r>
            <w:r w:rsidR="00620B5D" w:rsidRPr="009B104B">
              <w:t>(</w:t>
            </w:r>
            <w:r w:rsidRPr="009B104B">
              <w:t>стратегии информирования на 2021-2025 годы) об изменениях в системе обеспечения и оценки качества высшего образования</w:t>
            </w:r>
          </w:p>
        </w:tc>
        <w:tc>
          <w:tcPr>
            <w:tcW w:w="1686" w:type="dxa"/>
          </w:tcPr>
          <w:p w14:paraId="03AE1A5D" w14:textId="77777777" w:rsidR="00D21A1F" w:rsidRPr="009B104B" w:rsidRDefault="00D21A1F" w:rsidP="00F16764">
            <w:r w:rsidRPr="009B104B">
              <w:t xml:space="preserve">октябрь 2021 г. </w:t>
            </w:r>
          </w:p>
        </w:tc>
        <w:tc>
          <w:tcPr>
            <w:tcW w:w="7736" w:type="dxa"/>
          </w:tcPr>
          <w:p w14:paraId="45459EBB" w14:textId="77777777" w:rsidR="001B5460" w:rsidRPr="009B104B" w:rsidRDefault="001B5460" w:rsidP="001B5460">
            <w:pPr>
              <w:jc w:val="both"/>
            </w:pPr>
            <w:r w:rsidRPr="009B104B">
              <w:t>Департаментом контроля качества образования в 2021 г. проведена работа по обсуждению вопроса создания государственного учреждения «Национальное агентство по обеспечению качества образования» с государственными органами, имеющими в подчинении учреждения высшего образования, профессорско-преподавательским составом УВО, студентами, заказчиками кадров.</w:t>
            </w:r>
          </w:p>
          <w:p w14:paraId="49360513" w14:textId="1AE748EC" w:rsidR="00D21A1F" w:rsidRPr="009B104B" w:rsidRDefault="001B5460" w:rsidP="001B5460">
            <w:pPr>
              <w:jc w:val="both"/>
            </w:pPr>
            <w:r w:rsidRPr="009B104B">
              <w:t>В обсуждениях и консультациях по вопросу создания и функционирования Национального агентства, начала и этапов его деятельности, организационной структуры приняли участие представители Министерства финансов Республики Беларусь, Государственного комитета по имуществу Республики Беларусь, Министерства юстиции Республики Беларусь, министерств и ведомств, имеющих в подчинении УВО.</w:t>
            </w:r>
          </w:p>
        </w:tc>
      </w:tr>
      <w:tr w:rsidR="002D7AFA" w:rsidRPr="009B104B" w14:paraId="59AE6A6D" w14:textId="77777777" w:rsidTr="008860FC">
        <w:tc>
          <w:tcPr>
            <w:tcW w:w="706" w:type="dxa"/>
          </w:tcPr>
          <w:p w14:paraId="5F915D18" w14:textId="77777777" w:rsidR="00D21A1F" w:rsidRPr="009B104B" w:rsidRDefault="00E4209F" w:rsidP="00D21A1F">
            <w:r w:rsidRPr="009B104B">
              <w:t>2.6</w:t>
            </w:r>
          </w:p>
        </w:tc>
        <w:tc>
          <w:tcPr>
            <w:tcW w:w="4751" w:type="dxa"/>
          </w:tcPr>
          <w:p w14:paraId="66AD521C" w14:textId="77777777" w:rsidR="00D21A1F" w:rsidRPr="009B104B" w:rsidRDefault="00D21A1F" w:rsidP="00D21A1F">
            <w:pPr>
              <w:jc w:val="both"/>
            </w:pPr>
            <w:r w:rsidRPr="009B104B">
              <w:t>Разработка, утверждение и реализация плана мероприятий по информированию об изменениях в системе обеспечения и оценки качества высшего образования (на 2021 – 2025 годы)</w:t>
            </w:r>
          </w:p>
        </w:tc>
        <w:tc>
          <w:tcPr>
            <w:tcW w:w="1686" w:type="dxa"/>
          </w:tcPr>
          <w:p w14:paraId="2233E7B2" w14:textId="77777777" w:rsidR="00D21A1F" w:rsidRPr="009B104B" w:rsidRDefault="00620B5D" w:rsidP="00D21A1F">
            <w:r w:rsidRPr="009B104B">
              <w:t>декабрь</w:t>
            </w:r>
            <w:r w:rsidR="00D21A1F" w:rsidRPr="009B104B">
              <w:t xml:space="preserve"> 2021 г. </w:t>
            </w:r>
          </w:p>
        </w:tc>
        <w:tc>
          <w:tcPr>
            <w:tcW w:w="7736" w:type="dxa"/>
          </w:tcPr>
          <w:p w14:paraId="4B822F41" w14:textId="77777777" w:rsidR="001B5460" w:rsidRPr="009B104B" w:rsidRDefault="001B5460" w:rsidP="001B5460">
            <w:pPr>
              <w:jc w:val="both"/>
            </w:pPr>
            <w:r w:rsidRPr="009B104B">
              <w:t>Информация о создаваемом Национальном агентстве была опубликована на сайтах: Министерства образования; Белорусского телеграфного агентства; Национального правового Интернет-портала Республики Беларусь; РИВШ; газеты «</w:t>
            </w:r>
            <w:proofErr w:type="spellStart"/>
            <w:r w:rsidRPr="009B104B">
              <w:t>Настаўнiцкая</w:t>
            </w:r>
            <w:proofErr w:type="spellEnd"/>
            <w:r w:rsidRPr="009B104B">
              <w:t xml:space="preserve"> газета» (в том числе в печатном варианте); электронного журнала «Юрист».</w:t>
            </w:r>
          </w:p>
          <w:p w14:paraId="5C5BA6B4" w14:textId="77777777" w:rsidR="001B5460" w:rsidRPr="009B104B" w:rsidRDefault="001B5460" w:rsidP="001B5460">
            <w:pPr>
              <w:jc w:val="both"/>
            </w:pPr>
            <w:r w:rsidRPr="009B104B">
              <w:lastRenderedPageBreak/>
              <w:t>Особенности подготовки национальных экспертов, привлечения международных экспертов, экспертных организаций, организационно-технического сопровождения работы экспертных групп при проведении процедур внешнего обеспечения качества образования рассмотрены в ходе семинаров на базе  Минского государственного лингвистического университета (11.11.2021) и Белорусско-Российского университета (12.11.22021) – по вопросам государственной аккредитации с участием педагогических работников всех учреждений высшего образования.</w:t>
            </w:r>
          </w:p>
          <w:p w14:paraId="43173C47" w14:textId="77777777" w:rsidR="001B5460" w:rsidRPr="009B104B" w:rsidRDefault="001B5460" w:rsidP="001B5460">
            <w:pPr>
              <w:jc w:val="both"/>
            </w:pPr>
            <w:r w:rsidRPr="009B104B">
              <w:t>Новые подходы к обеспечению качества обсуждены в ходе:</w:t>
            </w:r>
          </w:p>
          <w:p w14:paraId="6D70576B" w14:textId="77777777" w:rsidR="001B5460" w:rsidRPr="009B104B" w:rsidRDefault="001B5460" w:rsidP="001B5460">
            <w:pPr>
              <w:jc w:val="both"/>
            </w:pPr>
            <w:r w:rsidRPr="009B104B">
              <w:t>– семинара о развитии социального партнерства организаций реального сектора экономики и учреждений образования в целях развития навыков и квалификаций в Республике Беларусь(РИПО, 17.11.2021);</w:t>
            </w:r>
          </w:p>
          <w:p w14:paraId="09D685BB" w14:textId="77777777" w:rsidR="001B5460" w:rsidRPr="009B104B" w:rsidRDefault="001B5460" w:rsidP="001B5460">
            <w:pPr>
              <w:jc w:val="both"/>
            </w:pPr>
            <w:r w:rsidRPr="009B104B">
              <w:t>– семинара-тренинга по эффективной организации и проведению самоконтроля образовательной деятельности учреждений образования в рамках реализации проекта «Занятость, профессиональное образование и обучение в Республике Беларусь» (РИПО, 22.11.2021);</w:t>
            </w:r>
          </w:p>
          <w:p w14:paraId="3C4C643E" w14:textId="05D5131B" w:rsidR="002671B4" w:rsidRPr="009B104B" w:rsidRDefault="001B5460" w:rsidP="001B5460">
            <w:pPr>
              <w:jc w:val="both"/>
            </w:pPr>
            <w:r w:rsidRPr="009B104B">
              <w:t>– семинара по обеспечению качества в рамках реализации проекта «Занятость, профессиональное образование и обучение в Республике Беларусь» (г. Минск, 23.11.2021).</w:t>
            </w:r>
          </w:p>
        </w:tc>
      </w:tr>
      <w:tr w:rsidR="002D7AFA" w:rsidRPr="009B104B" w14:paraId="562F1281" w14:textId="77777777" w:rsidTr="008860FC">
        <w:tc>
          <w:tcPr>
            <w:tcW w:w="706" w:type="dxa"/>
          </w:tcPr>
          <w:p w14:paraId="1335B184" w14:textId="77777777" w:rsidR="00606A9D" w:rsidRPr="009B104B" w:rsidRDefault="00E4209F" w:rsidP="00F16764">
            <w:r w:rsidRPr="009B104B">
              <w:lastRenderedPageBreak/>
              <w:t>2.7</w:t>
            </w:r>
          </w:p>
        </w:tc>
        <w:tc>
          <w:tcPr>
            <w:tcW w:w="4751" w:type="dxa"/>
          </w:tcPr>
          <w:p w14:paraId="0DE7C73C" w14:textId="77777777" w:rsidR="00606A9D" w:rsidRPr="009B104B" w:rsidRDefault="00606A9D" w:rsidP="00785229">
            <w:pPr>
              <w:jc w:val="both"/>
            </w:pPr>
            <w:r w:rsidRPr="009B104B">
              <w:t xml:space="preserve">Проведение обучения представителей административно-управленческого, преподавательского и студенческого составов, осуществляющих разработку и функционирование вузовских </w:t>
            </w:r>
            <w:r w:rsidRPr="009B104B">
              <w:lastRenderedPageBreak/>
              <w:t xml:space="preserve">систем внутреннего обеспечения качества образования </w:t>
            </w:r>
          </w:p>
        </w:tc>
        <w:tc>
          <w:tcPr>
            <w:tcW w:w="1686" w:type="dxa"/>
          </w:tcPr>
          <w:p w14:paraId="0FD2F7B5" w14:textId="77777777" w:rsidR="00606A9D" w:rsidRPr="009B104B" w:rsidRDefault="00606A9D" w:rsidP="00F16764">
            <w:r w:rsidRPr="009B104B">
              <w:lastRenderedPageBreak/>
              <w:t>II полугодие 2021 г.</w:t>
            </w:r>
          </w:p>
        </w:tc>
        <w:tc>
          <w:tcPr>
            <w:tcW w:w="7736" w:type="dxa"/>
          </w:tcPr>
          <w:p w14:paraId="402C2C66" w14:textId="77777777" w:rsidR="00606A9D" w:rsidRPr="009B104B" w:rsidRDefault="003D533A" w:rsidP="003D533A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Письмом Министерства образования № 03-01-18/8419/</w:t>
            </w:r>
            <w:proofErr w:type="spellStart"/>
            <w:r w:rsidRPr="009B104B">
              <w:rPr>
                <w:szCs w:val="28"/>
              </w:rPr>
              <w:t>дс</w:t>
            </w:r>
            <w:proofErr w:type="spellEnd"/>
            <w:r w:rsidRPr="009B104B">
              <w:rPr>
                <w:szCs w:val="28"/>
              </w:rPr>
              <w:t xml:space="preserve"> от 24.09.2021 УВО были проинформированы о начале отбора участников для обучения по тематике разработки вузовских систем внутреннего обеспечения качества. Во исполнение </w:t>
            </w:r>
            <w:r w:rsidRPr="009B104B">
              <w:rPr>
                <w:szCs w:val="28"/>
              </w:rPr>
              <w:lastRenderedPageBreak/>
              <w:t>указанного письма все УВО прислали в адрес РИВШ соответствующие предложения по персональному составу обучающихся.</w:t>
            </w:r>
          </w:p>
          <w:p w14:paraId="2B7582FE" w14:textId="62E411A4" w:rsidR="007D1883" w:rsidRPr="009B104B" w:rsidRDefault="007D1883" w:rsidP="007D1883">
            <w:pPr>
              <w:jc w:val="both"/>
            </w:pPr>
            <w:r w:rsidRPr="009B104B">
              <w:rPr>
                <w:szCs w:val="28"/>
              </w:rPr>
              <w:t>Технические</w:t>
            </w:r>
            <w:r w:rsidR="003D533A" w:rsidRPr="009B104B">
              <w:rPr>
                <w:szCs w:val="28"/>
              </w:rPr>
              <w:t xml:space="preserve"> задания на </w:t>
            </w:r>
            <w:r w:rsidRPr="009B104B">
              <w:rPr>
                <w:szCs w:val="28"/>
              </w:rPr>
              <w:t>конкурсный отбор международных экспертов по тематике разработки вузовских систем внутреннего обеспечения качества разработаны в ноябре 2021 г. В настоящее время осуществляется процедура конкурсного отбора экспертов.</w:t>
            </w:r>
          </w:p>
        </w:tc>
      </w:tr>
      <w:tr w:rsidR="002D7AFA" w:rsidRPr="009B104B" w14:paraId="385C44D7" w14:textId="77777777" w:rsidTr="008860FC">
        <w:tc>
          <w:tcPr>
            <w:tcW w:w="706" w:type="dxa"/>
          </w:tcPr>
          <w:p w14:paraId="66E5BC99" w14:textId="77777777" w:rsidR="00606A9D" w:rsidRPr="009B104B" w:rsidRDefault="00E4209F" w:rsidP="00F16764">
            <w:r w:rsidRPr="009B104B">
              <w:lastRenderedPageBreak/>
              <w:t>2.8</w:t>
            </w:r>
          </w:p>
        </w:tc>
        <w:tc>
          <w:tcPr>
            <w:tcW w:w="4751" w:type="dxa"/>
          </w:tcPr>
          <w:p w14:paraId="16811C57" w14:textId="77777777" w:rsidR="00606A9D" w:rsidRPr="009B104B" w:rsidRDefault="00DF4B0D" w:rsidP="00785229">
            <w:pPr>
              <w:jc w:val="both"/>
            </w:pPr>
            <w:r w:rsidRPr="009B104B">
              <w:t>Разработка нормативной базы функционирования вузовских систем внутреннего обеспечения качества образования</w:t>
            </w:r>
          </w:p>
        </w:tc>
        <w:tc>
          <w:tcPr>
            <w:tcW w:w="1686" w:type="dxa"/>
          </w:tcPr>
          <w:p w14:paraId="7228F884" w14:textId="77777777" w:rsidR="00606A9D" w:rsidRPr="009B104B" w:rsidRDefault="00DF4B0D" w:rsidP="00F16764">
            <w:r w:rsidRPr="009B104B">
              <w:t>май-октябрь 2021 г.</w:t>
            </w:r>
          </w:p>
        </w:tc>
        <w:tc>
          <w:tcPr>
            <w:tcW w:w="7736" w:type="dxa"/>
          </w:tcPr>
          <w:p w14:paraId="28D2C1A9" w14:textId="28B0C38D" w:rsidR="00606A9D" w:rsidRPr="009B104B" w:rsidRDefault="007D1883" w:rsidP="007D1883">
            <w:pPr>
              <w:jc w:val="both"/>
            </w:pPr>
            <w:r w:rsidRPr="009B104B">
              <w:rPr>
                <w:szCs w:val="28"/>
              </w:rPr>
              <w:t xml:space="preserve">Технические задания на конкурсный отбор международного и национального экспертов для </w:t>
            </w:r>
            <w:r w:rsidRPr="009B104B">
              <w:t xml:space="preserve">разработки нормативной базы функционирования вузовских систем внутреннего обеспечения качества образования </w:t>
            </w:r>
            <w:r w:rsidRPr="009B104B">
              <w:rPr>
                <w:szCs w:val="28"/>
              </w:rPr>
              <w:t>разработаны в ноябре 2021 г. В настоящее время осуществляется процедура конкурсного отбора экспертов.</w:t>
            </w:r>
          </w:p>
        </w:tc>
      </w:tr>
      <w:tr w:rsidR="002D7AFA" w:rsidRPr="009B104B" w14:paraId="6FF22B85" w14:textId="77777777" w:rsidTr="008860FC">
        <w:tc>
          <w:tcPr>
            <w:tcW w:w="706" w:type="dxa"/>
          </w:tcPr>
          <w:p w14:paraId="6C7CFD22" w14:textId="53992B4E" w:rsidR="00DF4B0D" w:rsidRPr="009B104B" w:rsidRDefault="00E4209F" w:rsidP="0046368B">
            <w:r w:rsidRPr="009B104B">
              <w:t>2.</w:t>
            </w:r>
            <w:r w:rsidR="00A66E1A" w:rsidRPr="009B104B">
              <w:t>9</w:t>
            </w:r>
          </w:p>
        </w:tc>
        <w:tc>
          <w:tcPr>
            <w:tcW w:w="4751" w:type="dxa"/>
          </w:tcPr>
          <w:p w14:paraId="1207E59C" w14:textId="77777777" w:rsidR="00DF4B0D" w:rsidRPr="009B104B" w:rsidRDefault="00DF4B0D" w:rsidP="00E35D46">
            <w:pPr>
              <w:jc w:val="both"/>
            </w:pPr>
            <w:r w:rsidRPr="009B104B">
              <w:t xml:space="preserve">Сбор предложений УВО о финансировании профессиональной аккредитации УВО в зарубежных/международных аккредитационных агентствах </w:t>
            </w:r>
          </w:p>
        </w:tc>
        <w:tc>
          <w:tcPr>
            <w:tcW w:w="1686" w:type="dxa"/>
          </w:tcPr>
          <w:p w14:paraId="540046A5" w14:textId="77777777" w:rsidR="00DF4B0D" w:rsidRPr="009B104B" w:rsidRDefault="00DF4B0D" w:rsidP="0046368B">
            <w:r w:rsidRPr="009B104B">
              <w:t xml:space="preserve">декабрь 2021 </w:t>
            </w:r>
          </w:p>
        </w:tc>
        <w:tc>
          <w:tcPr>
            <w:tcW w:w="7736" w:type="dxa"/>
          </w:tcPr>
          <w:p w14:paraId="09C89E7F" w14:textId="77777777" w:rsidR="007D1883" w:rsidRPr="009B104B" w:rsidRDefault="007D1883" w:rsidP="007D1883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Письмом Министерства образования № 03-01-18/8419/</w:t>
            </w:r>
            <w:proofErr w:type="spellStart"/>
            <w:r w:rsidRPr="009B104B">
              <w:rPr>
                <w:szCs w:val="28"/>
              </w:rPr>
              <w:t>дс</w:t>
            </w:r>
            <w:proofErr w:type="spellEnd"/>
            <w:r w:rsidRPr="009B104B">
              <w:rPr>
                <w:szCs w:val="28"/>
              </w:rPr>
              <w:t xml:space="preserve"> от 24.09.2021 УВО были проинформированы о начале сбора предложений УВО по профессиональной аккредитации в зарубежных/международных аккредитационных агентствах. Во исполнение указанного письма все УВО прислали в адрес РИВШ соответствующие предложения. </w:t>
            </w:r>
          </w:p>
          <w:p w14:paraId="713F6CE6" w14:textId="4F731BE6" w:rsidR="007D1883" w:rsidRPr="009B104B" w:rsidRDefault="007D1883" w:rsidP="007D1883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В 2021 г. Департаментом контроля качества образования обеспечено координационное и информационное сопровождение процедуры международной аккредитации учреждений образования «Гродненский государственный медицинский университет», «Гомельский государственный медицинский университет», «Белорусский государственный медицинский университет» в Независимом агентстве аккредитации и рейтинга (Республика Казахстан, Астана).</w:t>
            </w:r>
          </w:p>
          <w:p w14:paraId="29A311E4" w14:textId="48AC19AA" w:rsidR="007D1883" w:rsidRPr="009B104B" w:rsidRDefault="007D1883" w:rsidP="007D1883">
            <w:pPr>
              <w:jc w:val="both"/>
            </w:pPr>
            <w:r w:rsidRPr="009B104B">
              <w:rPr>
                <w:szCs w:val="28"/>
              </w:rPr>
              <w:lastRenderedPageBreak/>
              <w:t>Письмом РИВШ № 01-26/2201 от 25.11.2021 были запрошены предложения УВО по организации в 2022 г. профессиональной аккредитации в зарубежных/международных аккредитационных агентствах, однако на 2022 г. такая деятельность УВО запланирована не была.</w:t>
            </w:r>
          </w:p>
        </w:tc>
      </w:tr>
      <w:tr w:rsidR="00A66E1A" w:rsidRPr="009B104B" w14:paraId="22351B51" w14:textId="346EC527" w:rsidTr="003E23C3">
        <w:tc>
          <w:tcPr>
            <w:tcW w:w="706" w:type="dxa"/>
            <w:shd w:val="clear" w:color="auto" w:fill="F2F2F2" w:themeFill="background1" w:themeFillShade="F2"/>
          </w:tcPr>
          <w:p w14:paraId="387C8966" w14:textId="77777777" w:rsidR="00A66E1A" w:rsidRPr="009B104B" w:rsidRDefault="00A66E1A" w:rsidP="0046368B">
            <w:pPr>
              <w:rPr>
                <w:b/>
              </w:rPr>
            </w:pPr>
            <w:r w:rsidRPr="009B104B">
              <w:rPr>
                <w:b/>
              </w:rPr>
              <w:lastRenderedPageBreak/>
              <w:t>3.</w:t>
            </w:r>
          </w:p>
        </w:tc>
        <w:tc>
          <w:tcPr>
            <w:tcW w:w="14173" w:type="dxa"/>
            <w:gridSpan w:val="3"/>
            <w:shd w:val="clear" w:color="auto" w:fill="F2F2F2" w:themeFill="background1" w:themeFillShade="F2"/>
          </w:tcPr>
          <w:p w14:paraId="188E44A8" w14:textId="3171CE92" w:rsidR="00A66E1A" w:rsidRPr="009B104B" w:rsidRDefault="00A66E1A" w:rsidP="006629CD">
            <w:pPr>
              <w:rPr>
                <w:b/>
              </w:rPr>
            </w:pPr>
            <w:r w:rsidRPr="009B104B">
              <w:rPr>
                <w:b/>
              </w:rPr>
              <w:t>Признание квалификаций</w:t>
            </w:r>
          </w:p>
        </w:tc>
      </w:tr>
      <w:tr w:rsidR="004C618C" w:rsidRPr="009B104B" w14:paraId="5AF5AD8B" w14:textId="77777777" w:rsidTr="008860FC">
        <w:tc>
          <w:tcPr>
            <w:tcW w:w="706" w:type="dxa"/>
          </w:tcPr>
          <w:p w14:paraId="6A65AC0B" w14:textId="77777777" w:rsidR="004C618C" w:rsidRPr="009B104B" w:rsidRDefault="004C618C" w:rsidP="004C618C">
            <w:r w:rsidRPr="009B104B">
              <w:t>3.1</w:t>
            </w:r>
          </w:p>
        </w:tc>
        <w:tc>
          <w:tcPr>
            <w:tcW w:w="4751" w:type="dxa"/>
          </w:tcPr>
          <w:p w14:paraId="598615FC" w14:textId="77777777" w:rsidR="004C618C" w:rsidRPr="009B104B" w:rsidRDefault="004C618C" w:rsidP="004C618C">
            <w:pPr>
              <w:jc w:val="both"/>
            </w:pPr>
            <w:r w:rsidRPr="009B104B">
              <w:t>Расширение договорной основы взаимного признания документов об образовании</w:t>
            </w:r>
          </w:p>
        </w:tc>
        <w:tc>
          <w:tcPr>
            <w:tcW w:w="1686" w:type="dxa"/>
          </w:tcPr>
          <w:p w14:paraId="08064548" w14:textId="77777777" w:rsidR="004C618C" w:rsidRPr="009B104B" w:rsidRDefault="004C618C" w:rsidP="004C618C">
            <w:r w:rsidRPr="009B104B">
              <w:t>в течение года</w:t>
            </w:r>
          </w:p>
        </w:tc>
        <w:tc>
          <w:tcPr>
            <w:tcW w:w="7736" w:type="dxa"/>
          </w:tcPr>
          <w:p w14:paraId="2784AE91" w14:textId="77777777" w:rsidR="004C618C" w:rsidRPr="009B104B" w:rsidRDefault="004C618C" w:rsidP="00BB7226">
            <w:pPr>
              <w:jc w:val="both"/>
            </w:pPr>
            <w:r w:rsidRPr="009B104B">
              <w:t>В течение 2021 г. разработаны проекты соглашений о взаимном признании документов об образовании со следующими государствами: Боливарианская Республика Венесуэла; Республика Зимбабве; Республика Куба.</w:t>
            </w:r>
          </w:p>
          <w:p w14:paraId="739CA1BC" w14:textId="6855F0F0" w:rsidR="00BB7226" w:rsidRPr="009B104B" w:rsidRDefault="00BB7226" w:rsidP="00BB7226">
            <w:pPr>
              <w:jc w:val="both"/>
            </w:pPr>
            <w:r w:rsidRPr="009B104B">
              <w:t>4 марта 2021 г. проведены межведомственные консультации с представителями Министерства высшего и среднего специального образования, науки и технологического развития Республики Зимбабве по вопросу подготовки к подписанию Соглашения между Правительством Республики Беларусь и Правительством Республики Зимбабве о взаимном признании документов об образовании.</w:t>
            </w:r>
          </w:p>
        </w:tc>
      </w:tr>
      <w:tr w:rsidR="004C618C" w:rsidRPr="009B104B" w14:paraId="7C76D4D1" w14:textId="77777777" w:rsidTr="008860FC">
        <w:tc>
          <w:tcPr>
            <w:tcW w:w="706" w:type="dxa"/>
          </w:tcPr>
          <w:p w14:paraId="1E0F9E44" w14:textId="77777777" w:rsidR="004C618C" w:rsidRPr="009B104B" w:rsidRDefault="004C618C" w:rsidP="004C618C">
            <w:r w:rsidRPr="009B104B">
              <w:t>3.2</w:t>
            </w:r>
          </w:p>
        </w:tc>
        <w:tc>
          <w:tcPr>
            <w:tcW w:w="4751" w:type="dxa"/>
          </w:tcPr>
          <w:p w14:paraId="58375857" w14:textId="77777777" w:rsidR="004C618C" w:rsidRPr="009B104B" w:rsidRDefault="004C618C" w:rsidP="004C618C">
            <w:pPr>
              <w:jc w:val="both"/>
            </w:pPr>
            <w:r w:rsidRPr="009B104B">
              <w:rPr>
                <w:szCs w:val="28"/>
              </w:rPr>
              <w:t>Обновление информации для страновой страницы интернет-портала ENIC/NARIC</w:t>
            </w:r>
          </w:p>
        </w:tc>
        <w:tc>
          <w:tcPr>
            <w:tcW w:w="1686" w:type="dxa"/>
          </w:tcPr>
          <w:p w14:paraId="5E44DFF0" w14:textId="77777777" w:rsidR="004C618C" w:rsidRPr="009B104B" w:rsidRDefault="004C618C" w:rsidP="004C618C">
            <w:r w:rsidRPr="009B104B">
              <w:t>по мере необходимости, но не реже 1 раза в полугодие</w:t>
            </w:r>
          </w:p>
        </w:tc>
        <w:tc>
          <w:tcPr>
            <w:tcW w:w="7736" w:type="dxa"/>
          </w:tcPr>
          <w:p w14:paraId="134FEE54" w14:textId="029FC0C3" w:rsidR="004C618C" w:rsidRPr="009B104B" w:rsidRDefault="004C618C" w:rsidP="004C618C">
            <w:pPr>
              <w:jc w:val="both"/>
            </w:pPr>
            <w:r w:rsidRPr="009B104B">
              <w:t>Внесены изменения и обновления на странице ENIC Belarus интернет-портала ENIC/NARIC (https://www.enic-naric.net/belarus.aspx). Добавлены актуальные ссылки на англоязычные источники и иная актуальная информация.</w:t>
            </w:r>
          </w:p>
        </w:tc>
      </w:tr>
      <w:tr w:rsidR="004C618C" w:rsidRPr="009B104B" w14:paraId="56414D09" w14:textId="77777777" w:rsidTr="008860FC">
        <w:tc>
          <w:tcPr>
            <w:tcW w:w="706" w:type="dxa"/>
          </w:tcPr>
          <w:p w14:paraId="75CF60FD" w14:textId="77777777" w:rsidR="004C618C" w:rsidRPr="009B104B" w:rsidRDefault="004C618C" w:rsidP="004C618C">
            <w:r w:rsidRPr="009B104B">
              <w:t>3.3</w:t>
            </w:r>
          </w:p>
        </w:tc>
        <w:tc>
          <w:tcPr>
            <w:tcW w:w="4751" w:type="dxa"/>
          </w:tcPr>
          <w:p w14:paraId="2FC8CEE9" w14:textId="77777777" w:rsidR="004C618C" w:rsidRPr="009B104B" w:rsidRDefault="004C618C" w:rsidP="004C618C">
            <w:pPr>
              <w:jc w:val="both"/>
            </w:pPr>
            <w:r w:rsidRPr="009B104B">
              <w:t>Внедрение методических рекомендаций о признании образования (квалификаций), полученного беженцами</w:t>
            </w:r>
          </w:p>
        </w:tc>
        <w:tc>
          <w:tcPr>
            <w:tcW w:w="1686" w:type="dxa"/>
          </w:tcPr>
          <w:p w14:paraId="45B68401" w14:textId="77777777" w:rsidR="004C618C" w:rsidRPr="009B104B" w:rsidRDefault="004C618C" w:rsidP="004C618C">
            <w:r w:rsidRPr="009B104B">
              <w:t xml:space="preserve">декабрь 2021 г. </w:t>
            </w:r>
          </w:p>
        </w:tc>
        <w:tc>
          <w:tcPr>
            <w:tcW w:w="7736" w:type="dxa"/>
          </w:tcPr>
          <w:p w14:paraId="5B461650" w14:textId="77777777" w:rsidR="004C618C" w:rsidRPr="009B104B" w:rsidRDefault="004C618C" w:rsidP="00C074FC">
            <w:pPr>
              <w:jc w:val="both"/>
            </w:pPr>
            <w:r w:rsidRPr="009B104B">
              <w:t xml:space="preserve">Методические рекомендации о существующих возможностях зачета образования, полученного беженцами, подготовлены для принятия во внимание учреждениями образования. </w:t>
            </w:r>
          </w:p>
          <w:p w14:paraId="05F2FF85" w14:textId="3665D403" w:rsidR="004C618C" w:rsidRPr="009B104B" w:rsidRDefault="004C618C" w:rsidP="00C074FC">
            <w:pPr>
              <w:jc w:val="both"/>
            </w:pPr>
            <w:r w:rsidRPr="009B104B">
              <w:t xml:space="preserve">В связи с принятием </w:t>
            </w:r>
            <w:r w:rsidR="00C074FC" w:rsidRPr="009B104B">
              <w:rPr>
                <w:rStyle w:val="d2edcug0"/>
              </w:rPr>
              <w:t xml:space="preserve">Закона Республики Беларусь от 14 января 2022 г. № 154-З «Об изменении Кодекса Республики Беларусь </w:t>
            </w:r>
            <w:r w:rsidR="00C074FC" w:rsidRPr="009B104B">
              <w:rPr>
                <w:rStyle w:val="d2edcug0"/>
              </w:rPr>
              <w:lastRenderedPageBreak/>
              <w:t>об образовании» в 2022 г. запланирован пересмотр нормативных правовых актов, регламентирующих процедуру признания в Республике Беларусь иностранных документов об образовании.</w:t>
            </w:r>
          </w:p>
        </w:tc>
      </w:tr>
      <w:tr w:rsidR="004C618C" w:rsidRPr="009B104B" w14:paraId="0F3E3864" w14:textId="77777777" w:rsidTr="008860FC">
        <w:tc>
          <w:tcPr>
            <w:tcW w:w="706" w:type="dxa"/>
          </w:tcPr>
          <w:p w14:paraId="22352332" w14:textId="77777777" w:rsidR="004C618C" w:rsidRPr="009B104B" w:rsidRDefault="004C618C" w:rsidP="004C618C">
            <w:r w:rsidRPr="009B104B">
              <w:lastRenderedPageBreak/>
              <w:t>3.4</w:t>
            </w:r>
          </w:p>
        </w:tc>
        <w:tc>
          <w:tcPr>
            <w:tcW w:w="4751" w:type="dxa"/>
          </w:tcPr>
          <w:p w14:paraId="6B93EF3B" w14:textId="77777777" w:rsidR="004C618C" w:rsidRPr="009B104B" w:rsidRDefault="004C618C" w:rsidP="004C618C">
            <w:pPr>
              <w:jc w:val="both"/>
            </w:pPr>
            <w:r w:rsidRPr="009B104B">
              <w:t>Внедрение методических рекомендаций о признании предшествующего образования (квалификаций), в том числе полученного за рубежом в новых формах обучения (</w:t>
            </w:r>
            <w:proofErr w:type="spellStart"/>
            <w:r w:rsidRPr="009B104B">
              <w:t>on-line</w:t>
            </w:r>
            <w:proofErr w:type="spellEnd"/>
            <w:r w:rsidRPr="009B104B">
              <w:t>, смешанное обучение и т.д.)</w:t>
            </w:r>
          </w:p>
        </w:tc>
        <w:tc>
          <w:tcPr>
            <w:tcW w:w="1686" w:type="dxa"/>
          </w:tcPr>
          <w:p w14:paraId="254DA1DF" w14:textId="77777777" w:rsidR="004C618C" w:rsidRPr="009B104B" w:rsidRDefault="004C618C" w:rsidP="004C618C">
            <w:r w:rsidRPr="009B104B">
              <w:t xml:space="preserve">ноябрь 2021 г. </w:t>
            </w:r>
          </w:p>
        </w:tc>
        <w:tc>
          <w:tcPr>
            <w:tcW w:w="7736" w:type="dxa"/>
          </w:tcPr>
          <w:p w14:paraId="2E47B02B" w14:textId="2F1121FC" w:rsidR="004C618C" w:rsidRPr="009B104B" w:rsidRDefault="004C618C" w:rsidP="00C074FC">
            <w:pPr>
              <w:jc w:val="both"/>
            </w:pPr>
            <w:r w:rsidRPr="009B104B">
              <w:t xml:space="preserve">Учет предшествующего образования, относящегося к системе неформального образования, при приеме на обучение и </w:t>
            </w:r>
            <w:r w:rsidR="00C074FC" w:rsidRPr="009B104B">
              <w:t xml:space="preserve">при </w:t>
            </w:r>
            <w:r w:rsidRPr="009B104B">
              <w:t xml:space="preserve">трудоустройстве осуществляется непосредственно учреждениями образования и нанимателями. </w:t>
            </w:r>
            <w:r w:rsidR="00C074FC" w:rsidRPr="009B104B">
              <w:t xml:space="preserve">Разработка методических рекомендаций о признании предшествующего образования (квалификаций), в том числе полученного за рубежом в новых формах обучения будет осуществлена после </w:t>
            </w:r>
            <w:r w:rsidR="00C074FC" w:rsidRPr="009B104B">
              <w:rPr>
                <w:rStyle w:val="d2edcug0"/>
              </w:rPr>
              <w:t>пересмотра нормативных правовых актов, регламентирующих процедуру признания в Республике Беларусь иностранных документов об образовании, и приведения их в соответствие с Законом Республики Беларусь от 14 января 2022 г. № 154-З «Об изменении Кодекса Республики Беларусь об образовании».</w:t>
            </w:r>
          </w:p>
        </w:tc>
      </w:tr>
      <w:tr w:rsidR="004C618C" w:rsidRPr="009B104B" w14:paraId="7576F214" w14:textId="77777777" w:rsidTr="008860FC">
        <w:tc>
          <w:tcPr>
            <w:tcW w:w="706" w:type="dxa"/>
          </w:tcPr>
          <w:p w14:paraId="610614D7" w14:textId="77777777" w:rsidR="004C618C" w:rsidRPr="009B104B" w:rsidRDefault="004C618C" w:rsidP="004C618C">
            <w:r w:rsidRPr="009B104B">
              <w:t>3.5</w:t>
            </w:r>
          </w:p>
        </w:tc>
        <w:tc>
          <w:tcPr>
            <w:tcW w:w="4751" w:type="dxa"/>
          </w:tcPr>
          <w:p w14:paraId="415A6501" w14:textId="5BB9E63E" w:rsidR="004C618C" w:rsidRPr="009B104B" w:rsidRDefault="004C618C" w:rsidP="004C618C">
            <w:pPr>
              <w:jc w:val="both"/>
            </w:pPr>
            <w:r w:rsidRPr="009B104B">
              <w:t>Разработка предложений об определении понятия «Micro-</w:t>
            </w:r>
            <w:proofErr w:type="spellStart"/>
            <w:r w:rsidRPr="009B104B">
              <w:t>credentials</w:t>
            </w:r>
            <w:proofErr w:type="spellEnd"/>
            <w:r w:rsidRPr="009B104B">
              <w:t>» с целью последующего признания их за рубежом</w:t>
            </w:r>
          </w:p>
        </w:tc>
        <w:tc>
          <w:tcPr>
            <w:tcW w:w="1686" w:type="dxa"/>
          </w:tcPr>
          <w:p w14:paraId="43E1BC97" w14:textId="06070736" w:rsidR="004C618C" w:rsidRPr="009B104B" w:rsidRDefault="004C618C" w:rsidP="004C618C">
            <w:r w:rsidRPr="009B104B">
              <w:t>декабрь 2021 г.</w:t>
            </w:r>
          </w:p>
        </w:tc>
        <w:tc>
          <w:tcPr>
            <w:tcW w:w="7736" w:type="dxa"/>
          </w:tcPr>
          <w:p w14:paraId="460CD5E8" w14:textId="0BBDFE56" w:rsidR="004C618C" w:rsidRPr="009B104B" w:rsidRDefault="005F5ABC" w:rsidP="005F5ABC">
            <w:pPr>
              <w:jc w:val="both"/>
            </w:pPr>
            <w:r w:rsidRPr="009B104B">
              <w:t>В 2021 г. в целях об определения понятия «Micro-</w:t>
            </w:r>
            <w:proofErr w:type="spellStart"/>
            <w:r w:rsidRPr="009B104B">
              <w:t>credentials</w:t>
            </w:r>
            <w:proofErr w:type="spellEnd"/>
            <w:r w:rsidRPr="009B104B">
              <w:t>» подготовлена научная статья Бетеня, Е.П. «</w:t>
            </w:r>
            <w:proofErr w:type="spellStart"/>
            <w:r w:rsidRPr="009B104B">
              <w:t>Микроквалификационные</w:t>
            </w:r>
            <w:proofErr w:type="spellEnd"/>
            <w:r w:rsidRPr="009B104B">
              <w:t xml:space="preserve"> образовательные программы», публикация которой состоится в 2022 г. в сборнике «Научные труды РИВШ».</w:t>
            </w:r>
          </w:p>
        </w:tc>
      </w:tr>
      <w:tr w:rsidR="004C618C" w:rsidRPr="009B104B" w14:paraId="157EEC01" w14:textId="586B35CC" w:rsidTr="00B21F5C">
        <w:tc>
          <w:tcPr>
            <w:tcW w:w="706" w:type="dxa"/>
            <w:shd w:val="clear" w:color="auto" w:fill="F2F2F2" w:themeFill="background1" w:themeFillShade="F2"/>
          </w:tcPr>
          <w:p w14:paraId="6F31F06F" w14:textId="77777777" w:rsidR="004C618C" w:rsidRPr="009B104B" w:rsidRDefault="004C618C" w:rsidP="004C618C">
            <w:pPr>
              <w:rPr>
                <w:b/>
              </w:rPr>
            </w:pPr>
            <w:r w:rsidRPr="009B104B">
              <w:rPr>
                <w:b/>
              </w:rPr>
              <w:t>4.</w:t>
            </w:r>
          </w:p>
        </w:tc>
        <w:tc>
          <w:tcPr>
            <w:tcW w:w="14173" w:type="dxa"/>
            <w:gridSpan w:val="3"/>
            <w:shd w:val="clear" w:color="auto" w:fill="F2F2F2" w:themeFill="background1" w:themeFillShade="F2"/>
          </w:tcPr>
          <w:p w14:paraId="23FBB6D7" w14:textId="336A2ECA" w:rsidR="004C618C" w:rsidRPr="009B104B" w:rsidRDefault="004C618C" w:rsidP="004C618C">
            <w:pPr>
              <w:jc w:val="both"/>
              <w:rPr>
                <w:b/>
              </w:rPr>
            </w:pPr>
            <w:r w:rsidRPr="009B104B">
              <w:rPr>
                <w:b/>
              </w:rPr>
              <w:t>Инструменты обеспечения прозрачности (открытости)</w:t>
            </w:r>
          </w:p>
        </w:tc>
      </w:tr>
      <w:tr w:rsidR="007E2766" w:rsidRPr="009B104B" w14:paraId="612C7114" w14:textId="77777777" w:rsidTr="008860FC">
        <w:tc>
          <w:tcPr>
            <w:tcW w:w="706" w:type="dxa"/>
          </w:tcPr>
          <w:p w14:paraId="41308DAC" w14:textId="77777777" w:rsidR="004C618C" w:rsidRPr="009B104B" w:rsidRDefault="004C618C" w:rsidP="004C618C">
            <w:r w:rsidRPr="009B104B">
              <w:t>4.1</w:t>
            </w:r>
          </w:p>
        </w:tc>
        <w:tc>
          <w:tcPr>
            <w:tcW w:w="4751" w:type="dxa"/>
          </w:tcPr>
          <w:p w14:paraId="7EB7D8DF" w14:textId="77777777" w:rsidR="004C618C" w:rsidRPr="009B104B" w:rsidRDefault="004C618C" w:rsidP="004C618C">
            <w:pPr>
              <w:jc w:val="both"/>
            </w:pPr>
            <w:r w:rsidRPr="009B104B">
              <w:t xml:space="preserve">Проектирование содержания образования по специальностям высшего образования на основании нового поколения учебно-программной документации образовательных программ высшего образования (поколение 3+) и в соответствии с </w:t>
            </w:r>
            <w:r w:rsidRPr="009B104B">
              <w:rPr>
                <w:szCs w:val="28"/>
              </w:rPr>
              <w:t xml:space="preserve">Национальной </w:t>
            </w:r>
            <w:r w:rsidRPr="009B104B">
              <w:rPr>
                <w:szCs w:val="28"/>
              </w:rPr>
              <w:lastRenderedPageBreak/>
              <w:t>рамкой квалификаций высшего образования Республики Беларусь (</w:t>
            </w:r>
            <w:proofErr w:type="spellStart"/>
            <w:r w:rsidRPr="009B104B">
              <w:rPr>
                <w:szCs w:val="28"/>
              </w:rPr>
              <w:t>BelQF</w:t>
            </w:r>
            <w:proofErr w:type="spellEnd"/>
            <w:r w:rsidRPr="009B104B">
              <w:rPr>
                <w:szCs w:val="28"/>
              </w:rPr>
              <w:t>)</w:t>
            </w:r>
          </w:p>
        </w:tc>
        <w:tc>
          <w:tcPr>
            <w:tcW w:w="1686" w:type="dxa"/>
          </w:tcPr>
          <w:p w14:paraId="6E07D799" w14:textId="77777777" w:rsidR="004C618C" w:rsidRPr="009B104B" w:rsidRDefault="004C618C" w:rsidP="004C618C">
            <w:r w:rsidRPr="009B104B">
              <w:lastRenderedPageBreak/>
              <w:t>1 сентября 2021 г.</w:t>
            </w:r>
          </w:p>
        </w:tc>
        <w:tc>
          <w:tcPr>
            <w:tcW w:w="7736" w:type="dxa"/>
          </w:tcPr>
          <w:p w14:paraId="2B726249" w14:textId="1449CC57" w:rsidR="008C4685" w:rsidRPr="009B104B" w:rsidRDefault="008C4685" w:rsidP="007E2766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В 2021 году:</w:t>
            </w:r>
          </w:p>
          <w:p w14:paraId="5E3154C6" w14:textId="6210774B" w:rsidR="008C4685" w:rsidRPr="009B104B" w:rsidRDefault="008C4685" w:rsidP="007E2766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– разработаны и утверждены 6 образовательных стандартов высшего образования, в том числе 4 образовательных стандарта высшего образования I ступени и 2 образовательных стандарта магистратуры;</w:t>
            </w:r>
          </w:p>
          <w:p w14:paraId="258E09FF" w14:textId="1D8BE35F" w:rsidR="008C4685" w:rsidRPr="009B104B" w:rsidRDefault="008C4685" w:rsidP="007E2766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lastRenderedPageBreak/>
              <w:t>– разработан и утвержден 241 типовой учебный план, в том числе 233 – по специальностям высшего образования I ступени, 8 – по специальностям магистратуры);</w:t>
            </w:r>
          </w:p>
          <w:p w14:paraId="55223BD9" w14:textId="4BA23568" w:rsidR="008C4685" w:rsidRPr="009B104B" w:rsidRDefault="008C4685" w:rsidP="007E2766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– разработаны и подготовлены к утверждению 234 образовательных стандарта высшего образования I ступени;</w:t>
            </w:r>
          </w:p>
          <w:p w14:paraId="3DE6FAB3" w14:textId="3EE907E5" w:rsidR="004C618C" w:rsidRPr="009B104B" w:rsidRDefault="008C4685" w:rsidP="007E2766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– разработаны и утверждены 49 типовых учебных программ, в том числе 46 – для специальностей высшего образования I ступени, 3 – для специальност</w:t>
            </w:r>
            <w:r w:rsidR="00155F7C" w:rsidRPr="009B104B">
              <w:rPr>
                <w:szCs w:val="28"/>
              </w:rPr>
              <w:t>ей</w:t>
            </w:r>
            <w:r w:rsidRPr="009B104B">
              <w:rPr>
                <w:szCs w:val="28"/>
              </w:rPr>
              <w:t xml:space="preserve"> магистратуры.</w:t>
            </w:r>
          </w:p>
        </w:tc>
      </w:tr>
      <w:tr w:rsidR="004C618C" w:rsidRPr="009B104B" w14:paraId="13591C4A" w14:textId="77777777" w:rsidTr="008860FC">
        <w:tc>
          <w:tcPr>
            <w:tcW w:w="706" w:type="dxa"/>
          </w:tcPr>
          <w:p w14:paraId="00FAF41F" w14:textId="77777777" w:rsidR="004C618C" w:rsidRPr="009B104B" w:rsidRDefault="004C618C" w:rsidP="004C618C">
            <w:r w:rsidRPr="009B104B">
              <w:lastRenderedPageBreak/>
              <w:t>4.2</w:t>
            </w:r>
          </w:p>
        </w:tc>
        <w:tc>
          <w:tcPr>
            <w:tcW w:w="4751" w:type="dxa"/>
          </w:tcPr>
          <w:p w14:paraId="3673F34C" w14:textId="77777777" w:rsidR="004C618C" w:rsidRPr="009B104B" w:rsidRDefault="004C618C" w:rsidP="004C618C">
            <w:pPr>
              <w:jc w:val="both"/>
            </w:pPr>
            <w:r w:rsidRPr="009B104B">
              <w:t>Повышение квалификации педагогического состава УВО с привлечением международных экспертов по следующим тематикам:</w:t>
            </w:r>
          </w:p>
          <w:p w14:paraId="194980A2" w14:textId="77777777" w:rsidR="004C618C" w:rsidRPr="009B104B" w:rsidRDefault="004C618C" w:rsidP="004C618C">
            <w:pPr>
              <w:jc w:val="both"/>
            </w:pPr>
            <w:r w:rsidRPr="009B104B">
              <w:t>– внедрение в образовательную практику методики проектирования содержания образования с использованием результатов обучения и их диагностирования;</w:t>
            </w:r>
          </w:p>
          <w:p w14:paraId="33D87383" w14:textId="77777777" w:rsidR="004C618C" w:rsidRPr="009B104B" w:rsidRDefault="004C618C" w:rsidP="004C618C">
            <w:pPr>
              <w:jc w:val="both"/>
            </w:pPr>
            <w:r w:rsidRPr="009B104B">
              <w:t>– проектирование содержания образования (образовательных стандартов поколения 3+) с учетом запросов рынка труда и требований профессиональных стандартов;</w:t>
            </w:r>
          </w:p>
          <w:p w14:paraId="11D425F6" w14:textId="77777777" w:rsidR="004C618C" w:rsidRPr="009B104B" w:rsidRDefault="004C618C" w:rsidP="004C618C">
            <w:pPr>
              <w:jc w:val="both"/>
            </w:pPr>
            <w:r w:rsidRPr="009B104B">
              <w:t>– модернизация организации образовательного процесса в целях формирования у обучающихся надпрофессиональных и предпринимательских компетенций;</w:t>
            </w:r>
          </w:p>
          <w:p w14:paraId="12C0F8C8" w14:textId="77777777" w:rsidR="004C618C" w:rsidRPr="009B104B" w:rsidRDefault="004C618C" w:rsidP="004C618C">
            <w:pPr>
              <w:jc w:val="both"/>
            </w:pPr>
            <w:r w:rsidRPr="009B104B">
              <w:lastRenderedPageBreak/>
              <w:t>– использование эффективных (инновационных) технологий и методов обучения и преподавания, в том числе на основе широкого использования гибких моделей обучения и преподавания (цифровых устройств, сетей и мультимедийного контента и др.)</w:t>
            </w:r>
          </w:p>
        </w:tc>
        <w:tc>
          <w:tcPr>
            <w:tcW w:w="1686" w:type="dxa"/>
          </w:tcPr>
          <w:p w14:paraId="1014BCCB" w14:textId="77777777" w:rsidR="004C618C" w:rsidRPr="009B104B" w:rsidRDefault="004C618C" w:rsidP="004C618C">
            <w:r w:rsidRPr="009B104B">
              <w:lastRenderedPageBreak/>
              <w:t>май-декабрь 2021 г.</w:t>
            </w:r>
          </w:p>
        </w:tc>
        <w:tc>
          <w:tcPr>
            <w:tcW w:w="7736" w:type="dxa"/>
          </w:tcPr>
          <w:p w14:paraId="2D84494B" w14:textId="28C2D88C" w:rsidR="007D1883" w:rsidRPr="009B104B" w:rsidRDefault="007D1883" w:rsidP="004F17AD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Письмом Министерства образования № 03-01-18/8419/</w:t>
            </w:r>
            <w:proofErr w:type="spellStart"/>
            <w:r w:rsidRPr="009B104B">
              <w:rPr>
                <w:szCs w:val="28"/>
              </w:rPr>
              <w:t>дс</w:t>
            </w:r>
            <w:proofErr w:type="spellEnd"/>
            <w:r w:rsidRPr="009B104B">
              <w:rPr>
                <w:szCs w:val="28"/>
              </w:rPr>
              <w:t xml:space="preserve"> от 24.09.2021 УВО были проинформированы о начале отбора участников для обучения по данным тематикам. Во исполнение указанного письма все УВО прислали в адрес РИВШ соответствующие предложения по персональному составу обучающихся.</w:t>
            </w:r>
          </w:p>
          <w:p w14:paraId="069B6AB3" w14:textId="2FBB7F0A" w:rsidR="004C618C" w:rsidRPr="009B104B" w:rsidRDefault="007D1883" w:rsidP="004F17AD">
            <w:pPr>
              <w:jc w:val="both"/>
            </w:pPr>
            <w:r w:rsidRPr="009B104B">
              <w:rPr>
                <w:szCs w:val="28"/>
              </w:rPr>
              <w:t>Технические задания на конкурсный отбор международных экспертов по данным тематикам разработаны в июле 2021 г. В настоящее время осуществляется процедура конкурсного отбора экспертов.</w:t>
            </w:r>
          </w:p>
        </w:tc>
      </w:tr>
      <w:tr w:rsidR="004C618C" w:rsidRPr="009B104B" w14:paraId="5B2A8FBB" w14:textId="77777777" w:rsidTr="008860FC">
        <w:tc>
          <w:tcPr>
            <w:tcW w:w="706" w:type="dxa"/>
          </w:tcPr>
          <w:p w14:paraId="5C9EEC64" w14:textId="77777777" w:rsidR="004C618C" w:rsidRPr="009B104B" w:rsidRDefault="004C618C" w:rsidP="004C618C">
            <w:r w:rsidRPr="009B104B">
              <w:t>4.3</w:t>
            </w:r>
          </w:p>
        </w:tc>
        <w:tc>
          <w:tcPr>
            <w:tcW w:w="4751" w:type="dxa"/>
          </w:tcPr>
          <w:p w14:paraId="57DFAA4B" w14:textId="77777777" w:rsidR="004C618C" w:rsidRPr="009B104B" w:rsidRDefault="004C618C" w:rsidP="004C618C">
            <w:pPr>
              <w:jc w:val="both"/>
            </w:pPr>
            <w:r w:rsidRPr="009B104B">
              <w:t>Заседание Республиканского совета ректоров УВО по теме «Совершенствование образовательного процесса в учреждениях высшего образования с использованием информационно-коммуникационных технологий: технологические аспекты, вопросы нормирования учебной нагрузки»</w:t>
            </w:r>
          </w:p>
        </w:tc>
        <w:tc>
          <w:tcPr>
            <w:tcW w:w="1686" w:type="dxa"/>
          </w:tcPr>
          <w:p w14:paraId="3A94E3A7" w14:textId="77777777" w:rsidR="004C618C" w:rsidRPr="009B104B" w:rsidRDefault="004C618C" w:rsidP="004C618C">
            <w:r w:rsidRPr="009B104B">
              <w:t>I полугодие 2021 г.</w:t>
            </w:r>
          </w:p>
        </w:tc>
        <w:tc>
          <w:tcPr>
            <w:tcW w:w="7736" w:type="dxa"/>
          </w:tcPr>
          <w:p w14:paraId="7CEE406D" w14:textId="7F49FBBE" w:rsidR="004C618C" w:rsidRPr="009B104B" w:rsidRDefault="004C618C" w:rsidP="004C618C">
            <w:pPr>
              <w:jc w:val="both"/>
            </w:pPr>
            <w:r w:rsidRPr="009B104B">
              <w:t>16 апреля 2021 г. состоялось заседание Республиканского совета ректоров УВО по теме «Совершенствование образовательного процесса в учреждениях высшего образования с использованием информационно-коммуникационных технологий: технологические аспекты, вопросы нормирования учебной нагрузки» (Решение № 1 от 16.04.2021 г. –</w:t>
            </w:r>
            <w:hyperlink r:id="rId10" w:history="1">
              <w:r w:rsidRPr="009B104B">
                <w:rPr>
                  <w:rStyle w:val="af0"/>
                </w:rPr>
                <w:t>http://srrb.niks.by/wp-content/uploads/2021/05/Решение-1.pdf</w:t>
              </w:r>
            </w:hyperlink>
            <w:r w:rsidRPr="009B104B">
              <w:t>). В результате обсуждения было принято решение о необходимости поэтапного расширения сферы использования дистанционных образовательных технологий, формирование четкого нормативного правового поля для их использования.</w:t>
            </w:r>
          </w:p>
        </w:tc>
      </w:tr>
      <w:tr w:rsidR="004C618C" w:rsidRPr="009B104B" w14:paraId="0D07B31C" w14:textId="77777777" w:rsidTr="008860FC">
        <w:tc>
          <w:tcPr>
            <w:tcW w:w="706" w:type="dxa"/>
          </w:tcPr>
          <w:p w14:paraId="0AD8D5C6" w14:textId="77777777" w:rsidR="004C618C" w:rsidRPr="009B104B" w:rsidRDefault="004C618C" w:rsidP="004C618C">
            <w:r w:rsidRPr="009B104B">
              <w:t>4.4</w:t>
            </w:r>
          </w:p>
        </w:tc>
        <w:tc>
          <w:tcPr>
            <w:tcW w:w="4751" w:type="dxa"/>
          </w:tcPr>
          <w:p w14:paraId="3B8DC26E" w14:textId="77777777" w:rsidR="004C618C" w:rsidRPr="009B104B" w:rsidRDefault="004C618C" w:rsidP="004C618C">
            <w:pPr>
              <w:jc w:val="both"/>
            </w:pPr>
            <w:r w:rsidRPr="009B104B">
              <w:t>Заседание Президиума Республиканского совета ректоров УВО по теме «О совершенствовании взаимодействия системы среднего специального и высшего образования: проблемы, перспективы развития»</w:t>
            </w:r>
          </w:p>
        </w:tc>
        <w:tc>
          <w:tcPr>
            <w:tcW w:w="1686" w:type="dxa"/>
          </w:tcPr>
          <w:p w14:paraId="4868C3F6" w14:textId="77777777" w:rsidR="004C618C" w:rsidRPr="009B104B" w:rsidRDefault="004C618C" w:rsidP="004C618C">
            <w:r w:rsidRPr="009B104B">
              <w:t>III квартал 2021 г.</w:t>
            </w:r>
          </w:p>
        </w:tc>
        <w:tc>
          <w:tcPr>
            <w:tcW w:w="7736" w:type="dxa"/>
          </w:tcPr>
          <w:p w14:paraId="76329193" w14:textId="25E87523" w:rsidR="004C618C" w:rsidRPr="009B104B" w:rsidRDefault="004C618C" w:rsidP="004C618C">
            <w:pPr>
              <w:jc w:val="both"/>
            </w:pPr>
            <w:r w:rsidRPr="009B104B">
              <w:t xml:space="preserve">14 октября 2021 г. состоялось заседание Президиума Республиканского совета ректоров УВО по теме «О совершенствовании взаимодействия системы среднего специального и высшего образования: проблемы, перспективы развития» (решение №1 от 14.10.2021 – </w:t>
            </w:r>
            <w:hyperlink r:id="rId11" w:history="1">
              <w:r w:rsidRPr="009B104B">
                <w:rPr>
                  <w:rStyle w:val="af0"/>
                </w:rPr>
                <w:t>http://srrb.niks.by/wp-content/uploads/2021/11/Решение-№1-от-14-октября-2021.pdf</w:t>
              </w:r>
            </w:hyperlink>
            <w:r w:rsidRPr="009B104B">
              <w:t>).</w:t>
            </w:r>
          </w:p>
        </w:tc>
      </w:tr>
      <w:tr w:rsidR="004C618C" w:rsidRPr="009B104B" w14:paraId="6DAA6D85" w14:textId="77777777" w:rsidTr="008860FC">
        <w:tc>
          <w:tcPr>
            <w:tcW w:w="706" w:type="dxa"/>
          </w:tcPr>
          <w:p w14:paraId="7B6EF2A3" w14:textId="77777777" w:rsidR="004C618C" w:rsidRPr="009B104B" w:rsidRDefault="004C618C" w:rsidP="004C618C">
            <w:r w:rsidRPr="009B104B">
              <w:t>4.5</w:t>
            </w:r>
          </w:p>
        </w:tc>
        <w:tc>
          <w:tcPr>
            <w:tcW w:w="4751" w:type="dxa"/>
          </w:tcPr>
          <w:p w14:paraId="6A5F63A1" w14:textId="77777777" w:rsidR="004C618C" w:rsidRPr="009B104B" w:rsidRDefault="004C618C" w:rsidP="004C618C">
            <w:pPr>
              <w:jc w:val="both"/>
            </w:pPr>
            <w:r w:rsidRPr="009B104B">
              <w:t xml:space="preserve">Заседание Президиума Республиканского совета ректоров УВО по теме «Формирование и внедрение модели предпринимательского университета </w:t>
            </w:r>
            <w:r w:rsidRPr="009B104B">
              <w:lastRenderedPageBreak/>
              <w:t>в учреждениях высшего образования Республики Беларусь»</w:t>
            </w:r>
          </w:p>
        </w:tc>
        <w:tc>
          <w:tcPr>
            <w:tcW w:w="1686" w:type="dxa"/>
          </w:tcPr>
          <w:p w14:paraId="687E009C" w14:textId="77777777" w:rsidR="004C618C" w:rsidRPr="009B104B" w:rsidRDefault="004C618C" w:rsidP="004C618C">
            <w:r w:rsidRPr="009B104B">
              <w:lastRenderedPageBreak/>
              <w:t>IV квартал 2021 г.</w:t>
            </w:r>
          </w:p>
        </w:tc>
        <w:tc>
          <w:tcPr>
            <w:tcW w:w="7736" w:type="dxa"/>
          </w:tcPr>
          <w:p w14:paraId="44EA5ACE" w14:textId="67664F6E" w:rsidR="004C618C" w:rsidRPr="009B104B" w:rsidRDefault="004C618C" w:rsidP="004C618C">
            <w:pPr>
              <w:jc w:val="both"/>
            </w:pPr>
            <w:r w:rsidRPr="009B104B">
              <w:t xml:space="preserve">Рассмотрение тематики «Формирование и внедрение модели предпринимательского университета в учреждениях высшего образования Республики Беларусь» перенесено на период завершения реализации экспериментального проекта </w:t>
            </w:r>
            <w:r w:rsidRPr="009B104B">
              <w:lastRenderedPageBreak/>
              <w:t>«Совершенствование деятельности учреждений высшего образования на основе модели «Университет 3.0» (комплексное развитие научно-исследовательской, инновационной и предпринимательской инфраструктуры учреждения высшего образования в целях создания инновационной продукции и коммерциализации результатов интеллектуальной деятельности)» (2018-2023).</w:t>
            </w:r>
          </w:p>
        </w:tc>
      </w:tr>
      <w:tr w:rsidR="004C618C" w:rsidRPr="009B104B" w14:paraId="23C360B0" w14:textId="1542059F" w:rsidTr="00DF09D0">
        <w:tc>
          <w:tcPr>
            <w:tcW w:w="706" w:type="dxa"/>
            <w:shd w:val="clear" w:color="auto" w:fill="F2F2F2" w:themeFill="background1" w:themeFillShade="F2"/>
          </w:tcPr>
          <w:p w14:paraId="3E387B9B" w14:textId="77777777" w:rsidR="004C618C" w:rsidRPr="009B104B" w:rsidRDefault="004C618C" w:rsidP="004C618C">
            <w:pPr>
              <w:rPr>
                <w:b/>
              </w:rPr>
            </w:pPr>
            <w:r w:rsidRPr="009B104B">
              <w:rPr>
                <w:b/>
              </w:rPr>
              <w:lastRenderedPageBreak/>
              <w:t>5.</w:t>
            </w:r>
          </w:p>
        </w:tc>
        <w:tc>
          <w:tcPr>
            <w:tcW w:w="14173" w:type="dxa"/>
            <w:gridSpan w:val="3"/>
            <w:shd w:val="clear" w:color="auto" w:fill="F2F2F2" w:themeFill="background1" w:themeFillShade="F2"/>
          </w:tcPr>
          <w:p w14:paraId="20DE705E" w14:textId="16CB548F" w:rsidR="004C618C" w:rsidRPr="009B104B" w:rsidRDefault="004C618C" w:rsidP="004C618C">
            <w:pPr>
              <w:rPr>
                <w:b/>
              </w:rPr>
            </w:pPr>
            <w:r w:rsidRPr="009B104B">
              <w:rPr>
                <w:b/>
              </w:rPr>
              <w:t>Мобильность профессорско-преподавательского состава и студентов, интернационализация</w:t>
            </w:r>
          </w:p>
        </w:tc>
      </w:tr>
      <w:tr w:rsidR="00BB7226" w:rsidRPr="009B104B" w14:paraId="5728EF8B" w14:textId="77777777" w:rsidTr="008860FC">
        <w:tc>
          <w:tcPr>
            <w:tcW w:w="706" w:type="dxa"/>
          </w:tcPr>
          <w:p w14:paraId="1960F8F6" w14:textId="77777777" w:rsidR="00BB7226" w:rsidRPr="009B104B" w:rsidRDefault="00BB7226" w:rsidP="00BB7226">
            <w:r w:rsidRPr="009B104B">
              <w:t>5.1</w:t>
            </w:r>
          </w:p>
        </w:tc>
        <w:tc>
          <w:tcPr>
            <w:tcW w:w="4751" w:type="dxa"/>
          </w:tcPr>
          <w:p w14:paraId="383BB19C" w14:textId="1177BE87" w:rsidR="00BB7226" w:rsidRPr="009B104B" w:rsidRDefault="00BB7226" w:rsidP="00BB7226">
            <w:pPr>
              <w:jc w:val="both"/>
            </w:pPr>
            <w:r w:rsidRPr="009B104B">
              <w:t>Увеличение количества специальностей высшего образования с английским языком обучения</w:t>
            </w:r>
          </w:p>
        </w:tc>
        <w:tc>
          <w:tcPr>
            <w:tcW w:w="1686" w:type="dxa"/>
          </w:tcPr>
          <w:p w14:paraId="65198902" w14:textId="77777777" w:rsidR="00BB7226" w:rsidRPr="009B104B" w:rsidRDefault="00BB7226" w:rsidP="00BB7226">
            <w:r w:rsidRPr="009B104B">
              <w:t>в течение года</w:t>
            </w:r>
          </w:p>
        </w:tc>
        <w:tc>
          <w:tcPr>
            <w:tcW w:w="7736" w:type="dxa"/>
          </w:tcPr>
          <w:p w14:paraId="1FA9FBAD" w14:textId="52BDC5BB" w:rsidR="00BB7226" w:rsidRPr="009B104B" w:rsidRDefault="00BB7226" w:rsidP="00BB7226">
            <w:pPr>
              <w:jc w:val="both"/>
            </w:pPr>
            <w:r w:rsidRPr="009B104B">
              <w:t>В 2020/2021 фактически осуществляется обучение (полный курс) на английском языке по специальностям, не относящимся к группе специальностей «Преподавание филологических и лингвистических дисциплин» в 30 учреждениях высшего образования по 106 специальностям (по 41 специальности I ступени и 65 специальностям II</w:t>
            </w:r>
            <w:r w:rsidR="009B104B">
              <w:t xml:space="preserve"> </w:t>
            </w:r>
            <w:r w:rsidRPr="009B104B">
              <w:t>ступени).</w:t>
            </w:r>
          </w:p>
        </w:tc>
      </w:tr>
      <w:tr w:rsidR="00BB7226" w:rsidRPr="009B104B" w14:paraId="1F98FA5C" w14:textId="77777777" w:rsidTr="008860FC">
        <w:tc>
          <w:tcPr>
            <w:tcW w:w="706" w:type="dxa"/>
          </w:tcPr>
          <w:p w14:paraId="587A7D37" w14:textId="77777777" w:rsidR="00BB7226" w:rsidRPr="009B104B" w:rsidRDefault="00BB7226" w:rsidP="00BB7226">
            <w:r w:rsidRPr="009B104B">
              <w:t>5.2</w:t>
            </w:r>
          </w:p>
        </w:tc>
        <w:tc>
          <w:tcPr>
            <w:tcW w:w="4751" w:type="dxa"/>
          </w:tcPr>
          <w:p w14:paraId="6E227906" w14:textId="77777777" w:rsidR="00BB7226" w:rsidRPr="009B104B" w:rsidRDefault="00BB7226" w:rsidP="00BB7226">
            <w:pPr>
              <w:jc w:val="both"/>
            </w:pPr>
            <w:r w:rsidRPr="009B104B">
              <w:t>Организация отбора иностранных граждан и лиц без гражданства, постоянно проживающих за пределами Республики Беларусь, для обучения за счет грантов в государственных учреждениях высшего и среднего специального образования Республики Беларусь</w:t>
            </w:r>
          </w:p>
        </w:tc>
        <w:tc>
          <w:tcPr>
            <w:tcW w:w="1686" w:type="dxa"/>
          </w:tcPr>
          <w:p w14:paraId="3B89D769" w14:textId="77777777" w:rsidR="00BB7226" w:rsidRPr="009B104B" w:rsidRDefault="00BB7226" w:rsidP="00BB7226">
            <w:r w:rsidRPr="009B104B">
              <w:t>сентябрь 2021 г.</w:t>
            </w:r>
          </w:p>
        </w:tc>
        <w:tc>
          <w:tcPr>
            <w:tcW w:w="7736" w:type="dxa"/>
          </w:tcPr>
          <w:p w14:paraId="1F596829" w14:textId="1AA76509" w:rsidR="00BB7226" w:rsidRPr="009B104B" w:rsidRDefault="00BB7226" w:rsidP="00BB7226">
            <w:pPr>
              <w:jc w:val="both"/>
            </w:pPr>
            <w:r w:rsidRPr="009B104B">
              <w:t>В соответствии с Указом Президента Республики Беларусь от 12 июня 2018 г. № 232 «О грантах на обучение» в 2021 г. зачислены на обучение за счет грантов в 13 учреждений высшего образования и 1 учреждение среднего специального образования 33 иностранных гражданина: Монголия (12), КНР (10), Кыргызстан (7), Литва (2), Узбекистан (1), Латвия (1), из них на I ступень высшего образования зачислены 25 чел, на II ступень высшего образования – 5 чел, на среднее специальное образование – 3 чел.</w:t>
            </w:r>
          </w:p>
          <w:p w14:paraId="3219B747" w14:textId="1BD1B253" w:rsidR="00BB7226" w:rsidRPr="009B104B" w:rsidRDefault="00BB7226" w:rsidP="00BB7226">
            <w:pPr>
              <w:jc w:val="both"/>
            </w:pPr>
            <w:r w:rsidRPr="009B104B">
              <w:t>8 гражданам Венесуэлы рекомендовано экзаменационными предметными комиссиями учреждений образования пройти обучение для освоения содержания образовательной программы подготовки лиц к поступлению в учреждения образования Республики Беларусь.</w:t>
            </w:r>
          </w:p>
        </w:tc>
      </w:tr>
      <w:tr w:rsidR="004C618C" w:rsidRPr="009B104B" w14:paraId="15DD1DD5" w14:textId="77777777" w:rsidTr="008860FC">
        <w:tc>
          <w:tcPr>
            <w:tcW w:w="706" w:type="dxa"/>
          </w:tcPr>
          <w:p w14:paraId="4AC94D8C" w14:textId="77777777" w:rsidR="004C618C" w:rsidRPr="009B104B" w:rsidRDefault="004C618C" w:rsidP="004C618C">
            <w:r w:rsidRPr="009B104B">
              <w:lastRenderedPageBreak/>
              <w:t>5.3</w:t>
            </w:r>
          </w:p>
        </w:tc>
        <w:tc>
          <w:tcPr>
            <w:tcW w:w="4751" w:type="dxa"/>
          </w:tcPr>
          <w:p w14:paraId="27B0E18E" w14:textId="6C7492A7" w:rsidR="004C618C" w:rsidRPr="009B104B" w:rsidRDefault="004C618C" w:rsidP="004C618C">
            <w:pPr>
              <w:jc w:val="both"/>
            </w:pPr>
            <w:r w:rsidRPr="009B104B">
              <w:t>Подготовка плана и графика академической мобильности преподавателей общепрофессиональных и специальных дисциплин в организациях, в том числе обучающих визитов в зарубежные учреждения (</w:t>
            </w:r>
            <w:r w:rsidRPr="009B104B">
              <w:rPr>
                <w:i/>
                <w:iCs/>
              </w:rPr>
              <w:t>п. 4.2.5.11. Плана работы Минобразования на 2021 г.</w:t>
            </w:r>
            <w:r w:rsidRPr="009B104B">
              <w:t>)</w:t>
            </w:r>
          </w:p>
        </w:tc>
        <w:tc>
          <w:tcPr>
            <w:tcW w:w="1686" w:type="dxa"/>
          </w:tcPr>
          <w:p w14:paraId="47C9DB6D" w14:textId="77777777" w:rsidR="004C618C" w:rsidRPr="009B104B" w:rsidRDefault="004C618C" w:rsidP="004C618C">
            <w:r w:rsidRPr="009B104B">
              <w:t>в течение года</w:t>
            </w:r>
          </w:p>
        </w:tc>
        <w:tc>
          <w:tcPr>
            <w:tcW w:w="7736" w:type="dxa"/>
          </w:tcPr>
          <w:p w14:paraId="72196135" w14:textId="6EADB53D" w:rsidR="004F17AD" w:rsidRPr="009B104B" w:rsidRDefault="004F17AD" w:rsidP="00BB7226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Письмом Министерства образования № 03-01-18/8419/</w:t>
            </w:r>
            <w:proofErr w:type="spellStart"/>
            <w:r w:rsidRPr="009B104B">
              <w:rPr>
                <w:szCs w:val="28"/>
              </w:rPr>
              <w:t>дс</w:t>
            </w:r>
            <w:proofErr w:type="spellEnd"/>
            <w:r w:rsidRPr="009B104B">
              <w:rPr>
                <w:szCs w:val="28"/>
              </w:rPr>
              <w:t xml:space="preserve"> от 24.09.2021 был отправлен запрос в УВО по сбору предложений о тематических обучающих визитах в зарубежные УВО и организации. Письмом РИВШ № 01-26/2201 от 25.11.2021 еще раз были запрошены предложения УВО по организации в 2022 г. тематических обучающих визитах в зарубежные УВО и организации. Во исполнение указанного письма все УВО прислали в адрес РИВШ соответствующие предложения до 1 декабря 2021 г. На основании представленной информации РИВШ сформирован предварительный график визитов и после согласования с Министерством образования 14.12.2021 г. направлен в Группу реализации проекта «Модернизация высшего образования Республики Беларусь».</w:t>
            </w:r>
          </w:p>
          <w:p w14:paraId="02C64A4B" w14:textId="6F2DB1F5" w:rsidR="00BB7226" w:rsidRPr="009B104B" w:rsidRDefault="004F17AD" w:rsidP="00BB7226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В 2021 г. п</w:t>
            </w:r>
            <w:r w:rsidR="00BB7226" w:rsidRPr="009B104B">
              <w:rPr>
                <w:szCs w:val="28"/>
              </w:rPr>
              <w:t>ри организации академической мобильности учреждения высшего образования использовали возможности межгосударственных соглашений, межвузовских договоров с иностранными учреждениями образования, а также предложения реализуемых ЕС программы «ERASMUS+».</w:t>
            </w:r>
          </w:p>
          <w:p w14:paraId="13689872" w14:textId="77777777" w:rsidR="004C618C" w:rsidRPr="009B104B" w:rsidRDefault="00BB7226" w:rsidP="00BB7226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За 3 и 4 квартал 2021 года выехали за рубеж 271 представитель профессорско-преподавательского состава.</w:t>
            </w:r>
          </w:p>
          <w:p w14:paraId="25F3D272" w14:textId="10F856BB" w:rsidR="004F17AD" w:rsidRPr="009B104B" w:rsidRDefault="004F17AD" w:rsidP="004F17AD">
            <w:pPr>
              <w:jc w:val="both"/>
              <w:rPr>
                <w:color w:val="FF0000"/>
                <w:szCs w:val="28"/>
              </w:rPr>
            </w:pPr>
            <w:r w:rsidRPr="009B104B">
              <w:rPr>
                <w:szCs w:val="28"/>
              </w:rPr>
              <w:t xml:space="preserve">Отбор участников тематических обучающих визитов проводят непосредственно УВО в соответствии с Указом Президента Республики Беларусь от 13.06.2005 № 274 (ред. от 28.10.2021) «О служебных командировках за границу» (с изм. и доп., вступающими в силу с 03.02.2022) (вместе с «Положением о порядке направления в служебные командировки за границу») и постановлением Совета Министров от 05.06.2019 № 367 «Об утверждении Положения о порядке направления </w:t>
            </w:r>
            <w:r w:rsidRPr="009B104B">
              <w:rPr>
                <w:szCs w:val="28"/>
              </w:rPr>
              <w:lastRenderedPageBreak/>
              <w:t>педагогических работников на стажировку в организациях иностранных государств».</w:t>
            </w:r>
          </w:p>
        </w:tc>
      </w:tr>
      <w:tr w:rsidR="004C618C" w:rsidRPr="009B104B" w14:paraId="7A300A6B" w14:textId="77777777" w:rsidTr="008860FC">
        <w:tc>
          <w:tcPr>
            <w:tcW w:w="706" w:type="dxa"/>
          </w:tcPr>
          <w:p w14:paraId="5ECE339E" w14:textId="77777777" w:rsidR="004C618C" w:rsidRPr="009B104B" w:rsidRDefault="004C618C" w:rsidP="004C618C">
            <w:r w:rsidRPr="009B104B">
              <w:lastRenderedPageBreak/>
              <w:t>5.4</w:t>
            </w:r>
          </w:p>
        </w:tc>
        <w:tc>
          <w:tcPr>
            <w:tcW w:w="4751" w:type="dxa"/>
          </w:tcPr>
          <w:p w14:paraId="279F19EE" w14:textId="77777777" w:rsidR="004C618C" w:rsidRPr="009B104B" w:rsidRDefault="004C618C" w:rsidP="004C618C">
            <w:pPr>
              <w:jc w:val="both"/>
            </w:pPr>
            <w:r w:rsidRPr="009B104B">
              <w:t>Подготовка плана и графика тематической академической мобильности магистрантов в зарубежные учреждения образования</w:t>
            </w:r>
          </w:p>
        </w:tc>
        <w:tc>
          <w:tcPr>
            <w:tcW w:w="1686" w:type="dxa"/>
          </w:tcPr>
          <w:p w14:paraId="1DB277A9" w14:textId="77777777" w:rsidR="004C618C" w:rsidRPr="009B104B" w:rsidRDefault="004C618C" w:rsidP="004C618C">
            <w:r w:rsidRPr="009B104B">
              <w:t>I полугодие 2021 г.</w:t>
            </w:r>
          </w:p>
        </w:tc>
        <w:tc>
          <w:tcPr>
            <w:tcW w:w="7736" w:type="dxa"/>
          </w:tcPr>
          <w:p w14:paraId="185B9A0E" w14:textId="025CAA56" w:rsidR="004C618C" w:rsidRPr="009B104B" w:rsidRDefault="004F17AD" w:rsidP="004F17AD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Письмом Министерства образования № 03-01-18/8419/</w:t>
            </w:r>
            <w:proofErr w:type="spellStart"/>
            <w:r w:rsidRPr="009B104B">
              <w:rPr>
                <w:szCs w:val="28"/>
              </w:rPr>
              <w:t>дс</w:t>
            </w:r>
            <w:proofErr w:type="spellEnd"/>
            <w:r w:rsidRPr="009B104B">
              <w:rPr>
                <w:szCs w:val="28"/>
              </w:rPr>
              <w:t xml:space="preserve"> от 24.09.2021 был отправлен запрос в УВО по сбору предложений о тематической академической мобильности магистрантов в зарубежные УВО. Письмом РИВШ № 01-26/2201 от 25.11.2021 еще раз были запрошены предложения УВО по организации в 2022 г. тематической академической мобильности магистрантов в зарубежные УВО. Во исполнение указанного письма все УВО прислали в адрес РИВШ соответствующие предложения до 1 декабря 2021 г. На основании представленной информации РИВШ сформирован предварительный график мобильности на 2022 г. и после согласования с Министерством образования 14.12.2021 г. направлен в Группу реализации проекта «Модернизация высшего образования Республики Беларусь».</w:t>
            </w:r>
          </w:p>
          <w:p w14:paraId="62A54AB6" w14:textId="37FF6382" w:rsidR="004F17AD" w:rsidRPr="009B104B" w:rsidRDefault="004F17AD" w:rsidP="004F17AD">
            <w:pPr>
              <w:jc w:val="both"/>
            </w:pPr>
            <w:r w:rsidRPr="009B104B">
              <w:rPr>
                <w:szCs w:val="28"/>
              </w:rPr>
              <w:t>Отбор участников академической мобильности магистрантов проводится в соответствии с постановлением Совета Министров от 30.11.2011 № 1617 (ред. от 28.02.2014) «О некоторых вопросах обучения в организациях иностранных государств» (вместе с «Положением о порядке направления на обучение в организациях иностранных государств в рамках получения высшего и послевузовского образования в Республике Беларусь»).</w:t>
            </w:r>
          </w:p>
        </w:tc>
      </w:tr>
      <w:tr w:rsidR="004C618C" w:rsidRPr="009B104B" w14:paraId="3F338974" w14:textId="77777777" w:rsidTr="008860FC">
        <w:tc>
          <w:tcPr>
            <w:tcW w:w="706" w:type="dxa"/>
          </w:tcPr>
          <w:p w14:paraId="200CB710" w14:textId="77777777" w:rsidR="004C618C" w:rsidRPr="009B104B" w:rsidRDefault="004C618C" w:rsidP="004C618C">
            <w:r w:rsidRPr="009B104B">
              <w:t>5.5</w:t>
            </w:r>
          </w:p>
        </w:tc>
        <w:tc>
          <w:tcPr>
            <w:tcW w:w="4751" w:type="dxa"/>
          </w:tcPr>
          <w:p w14:paraId="22D7B4F6" w14:textId="77777777" w:rsidR="004C618C" w:rsidRPr="009B104B" w:rsidRDefault="004C618C" w:rsidP="004C618C">
            <w:pPr>
              <w:jc w:val="both"/>
            </w:pPr>
            <w:r w:rsidRPr="009B104B">
              <w:t xml:space="preserve">Повышение квалификации педагогического состава УВО с привлечением международных экспертов по тематике управления интернационализацией УВО, в том числе внедрение в </w:t>
            </w:r>
            <w:r w:rsidRPr="009B104B">
              <w:lastRenderedPageBreak/>
              <w:t>образовательный процесс элементов Европейской системы накопления и переноса кредитов (ECTS)</w:t>
            </w:r>
          </w:p>
        </w:tc>
        <w:tc>
          <w:tcPr>
            <w:tcW w:w="1686" w:type="dxa"/>
          </w:tcPr>
          <w:p w14:paraId="4845F42B" w14:textId="77777777" w:rsidR="004C618C" w:rsidRPr="009B104B" w:rsidRDefault="004C618C" w:rsidP="004C618C">
            <w:r w:rsidRPr="009B104B">
              <w:lastRenderedPageBreak/>
              <w:t>май-декабрь 2021 г.</w:t>
            </w:r>
          </w:p>
        </w:tc>
        <w:tc>
          <w:tcPr>
            <w:tcW w:w="7736" w:type="dxa"/>
          </w:tcPr>
          <w:p w14:paraId="552E0D1A" w14:textId="6F468A46" w:rsidR="004F17AD" w:rsidRPr="009B104B" w:rsidRDefault="004F17AD" w:rsidP="004F17AD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Письмом Министерства образования № 03-01-18/8419/</w:t>
            </w:r>
            <w:proofErr w:type="spellStart"/>
            <w:r w:rsidRPr="009B104B">
              <w:rPr>
                <w:szCs w:val="28"/>
              </w:rPr>
              <w:t>дс</w:t>
            </w:r>
            <w:proofErr w:type="spellEnd"/>
            <w:r w:rsidRPr="009B104B">
              <w:rPr>
                <w:szCs w:val="28"/>
              </w:rPr>
              <w:t xml:space="preserve"> от 24.09.2021 УВО были проинформированы о начале отбора участников для обучения по данной тематике. Во исполнение указанного письма все УВО прислали в адрес РИВШ </w:t>
            </w:r>
            <w:r w:rsidRPr="009B104B">
              <w:rPr>
                <w:szCs w:val="28"/>
              </w:rPr>
              <w:lastRenderedPageBreak/>
              <w:t>соответствующие предложения по персональному составу обучающихся.</w:t>
            </w:r>
          </w:p>
          <w:p w14:paraId="3EB4F54E" w14:textId="5AFC97EC" w:rsidR="004C618C" w:rsidRPr="009B104B" w:rsidRDefault="004F17AD" w:rsidP="004F17AD">
            <w:pPr>
              <w:jc w:val="both"/>
            </w:pPr>
            <w:r w:rsidRPr="009B104B">
              <w:rPr>
                <w:szCs w:val="28"/>
              </w:rPr>
              <w:t>Технические задания на конкурсный отбор международных экспертов по данной тематике разработаны в июле 2021 г. В настоящее время осуществляется процедура конкурсного отбора экспертов.</w:t>
            </w:r>
          </w:p>
        </w:tc>
      </w:tr>
      <w:tr w:rsidR="004C618C" w:rsidRPr="009B104B" w14:paraId="3EAED6D1" w14:textId="77777777" w:rsidTr="008860FC">
        <w:tc>
          <w:tcPr>
            <w:tcW w:w="706" w:type="dxa"/>
          </w:tcPr>
          <w:p w14:paraId="372CF1FF" w14:textId="77777777" w:rsidR="004C618C" w:rsidRPr="009B104B" w:rsidRDefault="004C618C" w:rsidP="004C618C">
            <w:r w:rsidRPr="009B104B">
              <w:lastRenderedPageBreak/>
              <w:t>5.6</w:t>
            </w:r>
          </w:p>
        </w:tc>
        <w:tc>
          <w:tcPr>
            <w:tcW w:w="4751" w:type="dxa"/>
          </w:tcPr>
          <w:p w14:paraId="524C88B8" w14:textId="2025FC78" w:rsidR="004C618C" w:rsidRPr="009B104B" w:rsidRDefault="004C618C" w:rsidP="004C618C">
            <w:pPr>
              <w:jc w:val="both"/>
            </w:pPr>
            <w:r w:rsidRPr="009B104B">
              <w:t xml:space="preserve">Проведение переподготовки </w:t>
            </w:r>
          </w:p>
        </w:tc>
        <w:tc>
          <w:tcPr>
            <w:tcW w:w="1686" w:type="dxa"/>
          </w:tcPr>
          <w:p w14:paraId="5D25E6D0" w14:textId="77777777" w:rsidR="004C618C" w:rsidRPr="009B104B" w:rsidRDefault="004C618C" w:rsidP="004C618C">
            <w:r w:rsidRPr="009B104B">
              <w:t>в течение года</w:t>
            </w:r>
          </w:p>
        </w:tc>
        <w:tc>
          <w:tcPr>
            <w:tcW w:w="7736" w:type="dxa"/>
          </w:tcPr>
          <w:p w14:paraId="3291736C" w14:textId="3F0873C3" w:rsidR="004C618C" w:rsidRPr="009B104B" w:rsidRDefault="000101FE" w:rsidP="000101FE">
            <w:pPr>
              <w:jc w:val="both"/>
            </w:pPr>
            <w:r w:rsidRPr="009B104B">
              <w:rPr>
                <w:szCs w:val="28"/>
              </w:rPr>
              <w:t xml:space="preserve">Технические задания на конкурсный организации по обучению </w:t>
            </w:r>
            <w:r w:rsidRPr="009B104B">
              <w:t>преподавателей УВО по использованию иностранного языка (английского, китайского) в профессиональной деятельности</w:t>
            </w:r>
            <w:r w:rsidRPr="009B104B">
              <w:rPr>
                <w:szCs w:val="28"/>
              </w:rPr>
              <w:t xml:space="preserve"> разработаны в декабре 2021 г. В настоящее время осуществляется процедура конкурсного отбора организации.</w:t>
            </w:r>
          </w:p>
          <w:p w14:paraId="1214AFF4" w14:textId="6BAE027E" w:rsidR="000101FE" w:rsidRPr="009B104B" w:rsidRDefault="000101FE" w:rsidP="000101FE">
            <w:pPr>
              <w:jc w:val="both"/>
            </w:pPr>
            <w:r w:rsidRPr="009B104B">
              <w:rPr>
                <w:szCs w:val="28"/>
              </w:rPr>
              <w:t>Отбор участников для изучения английского/китайского языков педагогическими работниками будет проводится организацией, которая выиграла конкурс на организацию соответствующего обучения посредством входного собеседования на уровень владения иностранным языком (указано в соответствующем техническом задании).</w:t>
            </w:r>
          </w:p>
        </w:tc>
      </w:tr>
      <w:tr w:rsidR="004C618C" w:rsidRPr="009B104B" w14:paraId="7DFE1826" w14:textId="77777777" w:rsidTr="008860FC">
        <w:tc>
          <w:tcPr>
            <w:tcW w:w="706" w:type="dxa"/>
          </w:tcPr>
          <w:p w14:paraId="5473EC16" w14:textId="77777777" w:rsidR="004C618C" w:rsidRPr="009B104B" w:rsidRDefault="004C618C" w:rsidP="004C618C">
            <w:r w:rsidRPr="009B104B">
              <w:t>5.7</w:t>
            </w:r>
          </w:p>
        </w:tc>
        <w:tc>
          <w:tcPr>
            <w:tcW w:w="4751" w:type="dxa"/>
          </w:tcPr>
          <w:p w14:paraId="7E34F1DD" w14:textId="73532493" w:rsidR="004C618C" w:rsidRPr="009B104B" w:rsidRDefault="004C618C" w:rsidP="004C618C">
            <w:pPr>
              <w:jc w:val="both"/>
            </w:pPr>
            <w:r w:rsidRPr="009B104B">
              <w:t>Проведение обучения преподавателей и обучающихся УВО методике подготовки научных публикаций и процедуре их размещения в научных журналах, включенных в международные базы цитирования</w:t>
            </w:r>
          </w:p>
        </w:tc>
        <w:tc>
          <w:tcPr>
            <w:tcW w:w="1686" w:type="dxa"/>
          </w:tcPr>
          <w:p w14:paraId="502F9E60" w14:textId="77777777" w:rsidR="004C618C" w:rsidRPr="009B104B" w:rsidRDefault="004C618C" w:rsidP="004C618C">
            <w:r w:rsidRPr="009B104B">
              <w:t>июнь 2021 г.</w:t>
            </w:r>
          </w:p>
        </w:tc>
        <w:tc>
          <w:tcPr>
            <w:tcW w:w="7736" w:type="dxa"/>
          </w:tcPr>
          <w:p w14:paraId="4DDBA2B7" w14:textId="250C057D" w:rsidR="004C618C" w:rsidRPr="009B104B" w:rsidRDefault="000101FE" w:rsidP="000101FE">
            <w:pPr>
              <w:jc w:val="both"/>
            </w:pPr>
            <w:r w:rsidRPr="009B104B">
              <w:rPr>
                <w:szCs w:val="28"/>
              </w:rPr>
              <w:t xml:space="preserve">Технические задания на конкурсный эксперта по обучению </w:t>
            </w:r>
            <w:r w:rsidRPr="009B104B">
              <w:t>преподавателей и обучающихся УВО методике подготовки научных публикаций и процедуре их размещения в научных журналах, включенных в международные базы цитирования</w:t>
            </w:r>
            <w:r w:rsidRPr="009B104B">
              <w:rPr>
                <w:szCs w:val="28"/>
              </w:rPr>
              <w:t xml:space="preserve"> разработаны в </w:t>
            </w:r>
            <w:r w:rsidR="00C91444" w:rsidRPr="009B104B">
              <w:rPr>
                <w:szCs w:val="28"/>
              </w:rPr>
              <w:t>сентябре</w:t>
            </w:r>
            <w:r w:rsidRPr="009B104B">
              <w:rPr>
                <w:szCs w:val="28"/>
              </w:rPr>
              <w:t xml:space="preserve"> 2021 г. В настоящее время осуществляется процедура конкурсного отбора экспертов.</w:t>
            </w:r>
          </w:p>
        </w:tc>
      </w:tr>
      <w:tr w:rsidR="004C618C" w:rsidRPr="009B104B" w14:paraId="1AD9EC52" w14:textId="77777777" w:rsidTr="008860FC">
        <w:tc>
          <w:tcPr>
            <w:tcW w:w="706" w:type="dxa"/>
          </w:tcPr>
          <w:p w14:paraId="17F1698F" w14:textId="77777777" w:rsidR="004C618C" w:rsidRPr="009B104B" w:rsidRDefault="004C618C" w:rsidP="004C618C">
            <w:r w:rsidRPr="009B104B">
              <w:t>5.8</w:t>
            </w:r>
          </w:p>
        </w:tc>
        <w:tc>
          <w:tcPr>
            <w:tcW w:w="4751" w:type="dxa"/>
          </w:tcPr>
          <w:p w14:paraId="236B6140" w14:textId="77777777" w:rsidR="004C618C" w:rsidRPr="009B104B" w:rsidRDefault="004C618C" w:rsidP="004C618C">
            <w:pPr>
              <w:jc w:val="both"/>
            </w:pPr>
            <w:r w:rsidRPr="009B104B">
              <w:rPr>
                <w:szCs w:val="28"/>
              </w:rPr>
              <w:t xml:space="preserve">Проведение сертификационного тестирования по русскому / белорусскому языку как иностранному </w:t>
            </w:r>
          </w:p>
        </w:tc>
        <w:tc>
          <w:tcPr>
            <w:tcW w:w="1686" w:type="dxa"/>
          </w:tcPr>
          <w:p w14:paraId="697EA6F8" w14:textId="77777777" w:rsidR="004C618C" w:rsidRPr="009B104B" w:rsidRDefault="004C618C" w:rsidP="004C618C">
            <w:r w:rsidRPr="009B104B">
              <w:t xml:space="preserve">в течение года </w:t>
            </w:r>
          </w:p>
        </w:tc>
        <w:tc>
          <w:tcPr>
            <w:tcW w:w="7736" w:type="dxa"/>
          </w:tcPr>
          <w:p w14:paraId="2F5D70BB" w14:textId="052FE60E" w:rsidR="00BB7226" w:rsidRPr="009B104B" w:rsidRDefault="00BB7226" w:rsidP="00BB7226">
            <w:pPr>
              <w:jc w:val="both"/>
              <w:rPr>
                <w:szCs w:val="28"/>
              </w:rPr>
            </w:pPr>
            <w:r w:rsidRPr="009B104B">
              <w:t xml:space="preserve">В 2021 году прошли </w:t>
            </w:r>
            <w:r w:rsidRPr="009B104B">
              <w:rPr>
                <w:szCs w:val="28"/>
              </w:rPr>
              <w:t>сертификационное тестирование по русскому языку как иностранному 102 иностранных гражданина: КНР (96), Испании (2), Италии (1), Египет (1), Турции (1), 1 без гражданства.</w:t>
            </w:r>
          </w:p>
          <w:p w14:paraId="3AD86650" w14:textId="1999576B" w:rsidR="004C618C" w:rsidRPr="009B104B" w:rsidRDefault="00BB7226" w:rsidP="00BB7226">
            <w:pPr>
              <w:jc w:val="both"/>
            </w:pPr>
            <w:r w:rsidRPr="009B104B">
              <w:rPr>
                <w:szCs w:val="28"/>
              </w:rPr>
              <w:lastRenderedPageBreak/>
              <w:t>Сертификационное тестирование по белорусскому языку как иностранному прошел 1 чел. (КНР).</w:t>
            </w:r>
          </w:p>
        </w:tc>
      </w:tr>
      <w:tr w:rsidR="00155F7C" w:rsidRPr="009B104B" w14:paraId="78BC6298" w14:textId="77777777" w:rsidTr="008860FC">
        <w:tc>
          <w:tcPr>
            <w:tcW w:w="706" w:type="dxa"/>
          </w:tcPr>
          <w:p w14:paraId="354BD6CA" w14:textId="77777777" w:rsidR="004C618C" w:rsidRPr="009B104B" w:rsidRDefault="004C618C" w:rsidP="004C618C">
            <w:r w:rsidRPr="009B104B">
              <w:lastRenderedPageBreak/>
              <w:t>5.9</w:t>
            </w:r>
          </w:p>
        </w:tc>
        <w:tc>
          <w:tcPr>
            <w:tcW w:w="4751" w:type="dxa"/>
          </w:tcPr>
          <w:p w14:paraId="397BC46C" w14:textId="77777777" w:rsidR="004C618C" w:rsidRPr="009B104B" w:rsidRDefault="004C618C" w:rsidP="004C618C">
            <w:pPr>
              <w:jc w:val="both"/>
              <w:rPr>
                <w:szCs w:val="28"/>
              </w:rPr>
            </w:pPr>
            <w:r w:rsidRPr="009B104B">
              <w:rPr>
                <w:szCs w:val="28"/>
              </w:rPr>
              <w:t>Разработка Методических рекомендаций по реализации совместных образовательных программ учреждениями высшего образования с иностранными партнерами</w:t>
            </w:r>
          </w:p>
        </w:tc>
        <w:tc>
          <w:tcPr>
            <w:tcW w:w="1686" w:type="dxa"/>
          </w:tcPr>
          <w:p w14:paraId="5C2B302F" w14:textId="77777777" w:rsidR="004C618C" w:rsidRPr="009B104B" w:rsidRDefault="004C618C" w:rsidP="004C618C">
            <w:r w:rsidRPr="009B104B">
              <w:t>I полугодие 2021 г.</w:t>
            </w:r>
          </w:p>
        </w:tc>
        <w:tc>
          <w:tcPr>
            <w:tcW w:w="7736" w:type="dxa"/>
          </w:tcPr>
          <w:p w14:paraId="7FE469D1" w14:textId="2DE57851" w:rsidR="00155F7C" w:rsidRPr="009B104B" w:rsidRDefault="00155F7C" w:rsidP="00155F7C">
            <w:pPr>
              <w:jc w:val="both"/>
            </w:pPr>
            <w:r w:rsidRPr="009B104B">
              <w:t>Разработка Методических рекомендаций по реализации совместных образовательных программ учреждениями высшего образования с иностранными партнерами перенесена на 2022 г., что обусловлено закреплением термина «сетевое взаимодействие» в новой редакции Кодекса об образовании Республики Беларусь (</w:t>
            </w:r>
            <w:r w:rsidRPr="009B104B">
              <w:rPr>
                <w:rStyle w:val="d2edcug0"/>
              </w:rPr>
              <w:t>Закон Республики Беларусь от 14 января 2022 г. № 154-З «Об изменении Кодекса Республики Беларусь об образовании»).</w:t>
            </w:r>
          </w:p>
        </w:tc>
      </w:tr>
      <w:tr w:rsidR="004C618C" w:rsidRPr="009B104B" w14:paraId="5F806FA7" w14:textId="77777777" w:rsidTr="008860FC">
        <w:tc>
          <w:tcPr>
            <w:tcW w:w="706" w:type="dxa"/>
          </w:tcPr>
          <w:p w14:paraId="6E1F622B" w14:textId="77777777" w:rsidR="004C618C" w:rsidRPr="009B104B" w:rsidRDefault="004C618C" w:rsidP="004C618C">
            <w:r w:rsidRPr="009B104B">
              <w:t>5.10</w:t>
            </w:r>
          </w:p>
        </w:tc>
        <w:tc>
          <w:tcPr>
            <w:tcW w:w="4751" w:type="dxa"/>
          </w:tcPr>
          <w:p w14:paraId="4505FCB0" w14:textId="77777777" w:rsidR="004C618C" w:rsidRPr="009B104B" w:rsidRDefault="004C618C" w:rsidP="004C618C">
            <w:pPr>
              <w:jc w:val="both"/>
              <w:rPr>
                <w:szCs w:val="28"/>
              </w:rPr>
            </w:pPr>
            <w:r w:rsidRPr="009B104B">
              <w:t>Заседание Республиканского совета ректоров УВО по теме «Опыт и проблемы подготовки специалистов в рамках совместных образовательных программ УВО с зарубежными университетами с выдачей двойных дипломов, в том числе развитие сетевой формы организации образовательного процесса»</w:t>
            </w:r>
          </w:p>
        </w:tc>
        <w:tc>
          <w:tcPr>
            <w:tcW w:w="1686" w:type="dxa"/>
          </w:tcPr>
          <w:p w14:paraId="11BBC987" w14:textId="77777777" w:rsidR="004C618C" w:rsidRPr="009B104B" w:rsidRDefault="004C618C" w:rsidP="004C618C">
            <w:r w:rsidRPr="009B104B">
              <w:t>II полугодие 2021 г.</w:t>
            </w:r>
          </w:p>
        </w:tc>
        <w:tc>
          <w:tcPr>
            <w:tcW w:w="7736" w:type="dxa"/>
          </w:tcPr>
          <w:p w14:paraId="6C2EEE7F" w14:textId="4A6D2717" w:rsidR="004C618C" w:rsidRPr="009B104B" w:rsidRDefault="004C618C" w:rsidP="004C618C">
            <w:pPr>
              <w:jc w:val="both"/>
            </w:pPr>
            <w:r w:rsidRPr="009B104B">
              <w:t>2 декабря 2021 г. состоялось заседание Республиканского совета ректоров УВО по теме «Опыт и проблемы подготовки специалистов в рамках совместных образовательных программ УВО с зарубежными университетами с выдачей двойных дипломов, в том числе развитие сетевой формы организации образовательного процесса» (Решение №2 от 02.12.2021). В результате обсуждения было принято решение о необходимости разработки правовой регламентации сетевой формы взаимодействия и реализации совместных образовательных программ.</w:t>
            </w:r>
          </w:p>
        </w:tc>
      </w:tr>
      <w:tr w:rsidR="004C618C" w:rsidRPr="009B104B" w14:paraId="32906D41" w14:textId="77777777" w:rsidTr="008860FC">
        <w:tc>
          <w:tcPr>
            <w:tcW w:w="706" w:type="dxa"/>
          </w:tcPr>
          <w:p w14:paraId="5D483AB3" w14:textId="77777777" w:rsidR="004C618C" w:rsidRPr="009B104B" w:rsidRDefault="004C618C" w:rsidP="004C618C">
            <w:r w:rsidRPr="009B104B">
              <w:t>5.11</w:t>
            </w:r>
          </w:p>
        </w:tc>
        <w:tc>
          <w:tcPr>
            <w:tcW w:w="4751" w:type="dxa"/>
          </w:tcPr>
          <w:p w14:paraId="3700C77C" w14:textId="77777777" w:rsidR="004C618C" w:rsidRPr="009B104B" w:rsidRDefault="004C618C" w:rsidP="004C618C">
            <w:pPr>
              <w:jc w:val="both"/>
            </w:pPr>
            <w:r w:rsidRPr="009B104B">
              <w:t>Проведение анализа удовлетворенности иностранных обучающихся белорусских УВО качеством образовательных услуг (</w:t>
            </w:r>
            <w:r w:rsidRPr="009B104B">
              <w:rPr>
                <w:i/>
                <w:iCs/>
              </w:rPr>
              <w:t>п. 4.1.7.4 Плана работы Минобразования на 2021 г.</w:t>
            </w:r>
            <w:r w:rsidRPr="009B104B">
              <w:t>)</w:t>
            </w:r>
          </w:p>
        </w:tc>
        <w:tc>
          <w:tcPr>
            <w:tcW w:w="1686" w:type="dxa"/>
          </w:tcPr>
          <w:p w14:paraId="33F1AD73" w14:textId="77777777" w:rsidR="004C618C" w:rsidRPr="009B104B" w:rsidRDefault="004C618C" w:rsidP="004C618C">
            <w:r w:rsidRPr="009B104B">
              <w:t>I полугодие 2021 г.</w:t>
            </w:r>
          </w:p>
        </w:tc>
        <w:tc>
          <w:tcPr>
            <w:tcW w:w="7736" w:type="dxa"/>
          </w:tcPr>
          <w:p w14:paraId="207BF580" w14:textId="77777777" w:rsidR="001B5460" w:rsidRPr="009B104B" w:rsidRDefault="001B5460" w:rsidP="001B5460">
            <w:pPr>
              <w:jc w:val="both"/>
            </w:pPr>
            <w:r w:rsidRPr="009B104B">
              <w:t>Осуществлено проведение в учреждениях образования анализа удовлетворенности качеством образовательных услуг среди иностранных граждан, получающих образование в Республике Беларусь, в 10 учреждениях высшего образования путем анкетирования 595 студентов.</w:t>
            </w:r>
          </w:p>
          <w:p w14:paraId="4E85E6E0" w14:textId="77777777" w:rsidR="001B5460" w:rsidRPr="009B104B" w:rsidRDefault="001B5460" w:rsidP="001B5460">
            <w:pPr>
              <w:jc w:val="both"/>
            </w:pPr>
            <w:r w:rsidRPr="009B104B">
              <w:t xml:space="preserve">Изучены вопросы: </w:t>
            </w:r>
          </w:p>
          <w:p w14:paraId="01F6F2C6" w14:textId="4FFFF9E8" w:rsidR="001B5460" w:rsidRPr="009B104B" w:rsidRDefault="001B5460" w:rsidP="001B5460">
            <w:pPr>
              <w:jc w:val="both"/>
            </w:pPr>
            <w:r w:rsidRPr="009B104B">
              <w:t xml:space="preserve">– контингент обучающихся иностранных студентов; </w:t>
            </w:r>
          </w:p>
          <w:p w14:paraId="79CC4FC5" w14:textId="23D6C383" w:rsidR="001B5460" w:rsidRPr="009B104B" w:rsidRDefault="001B5460" w:rsidP="001B5460">
            <w:pPr>
              <w:jc w:val="both"/>
            </w:pPr>
            <w:r w:rsidRPr="009B104B">
              <w:t xml:space="preserve">– количество отчисленных иностранных студентов; </w:t>
            </w:r>
          </w:p>
          <w:p w14:paraId="2E1D4177" w14:textId="53305EA4" w:rsidR="001B5460" w:rsidRPr="009B104B" w:rsidRDefault="001B5460" w:rsidP="001B5460">
            <w:pPr>
              <w:jc w:val="both"/>
            </w:pPr>
            <w:r w:rsidRPr="009B104B">
              <w:lastRenderedPageBreak/>
              <w:t xml:space="preserve">– причины отчисления иностранных студентов; </w:t>
            </w:r>
          </w:p>
          <w:p w14:paraId="3365373E" w14:textId="01ABAC86" w:rsidR="001B5460" w:rsidRPr="009B104B" w:rsidRDefault="001B5460" w:rsidP="001B5460">
            <w:pPr>
              <w:jc w:val="both"/>
            </w:pPr>
            <w:r w:rsidRPr="009B104B">
              <w:t xml:space="preserve">– количество иностранных студентов, восстановленных на повторное обучение; </w:t>
            </w:r>
          </w:p>
          <w:p w14:paraId="4D05042A" w14:textId="32063638" w:rsidR="001B5460" w:rsidRPr="009B104B" w:rsidRDefault="001B5460" w:rsidP="001B5460">
            <w:pPr>
              <w:jc w:val="both"/>
            </w:pPr>
            <w:r w:rsidRPr="009B104B">
              <w:t xml:space="preserve">– посещаемость иностранных студентов; </w:t>
            </w:r>
          </w:p>
          <w:p w14:paraId="547D9367" w14:textId="335ADC43" w:rsidR="001B5460" w:rsidRPr="009B104B" w:rsidRDefault="001B5460" w:rsidP="001B5460">
            <w:pPr>
              <w:jc w:val="both"/>
            </w:pPr>
            <w:r w:rsidRPr="009B104B">
              <w:t xml:space="preserve">– успеваемость иностранных студентов; </w:t>
            </w:r>
          </w:p>
          <w:p w14:paraId="708CAF94" w14:textId="3FC0BF9F" w:rsidR="001B5460" w:rsidRPr="009B104B" w:rsidRDefault="001B5460" w:rsidP="001B5460">
            <w:pPr>
              <w:jc w:val="both"/>
            </w:pPr>
            <w:r w:rsidRPr="009B104B">
              <w:t xml:space="preserve">– специализированная учебно-программная документация для иностранных студентов; </w:t>
            </w:r>
          </w:p>
          <w:p w14:paraId="6038C6D0" w14:textId="608402F6" w:rsidR="001B5460" w:rsidRPr="009B104B" w:rsidRDefault="001B5460" w:rsidP="001B5460">
            <w:pPr>
              <w:jc w:val="both"/>
            </w:pPr>
            <w:r w:rsidRPr="009B104B">
              <w:t>– меры по улучшению показателей успеваемости иностранных студентов, выполнению ими правил внутреннего распорядка, а также предупреждению правонарушений в 2019/2020 и 2020/2021 учебных годах.</w:t>
            </w:r>
          </w:p>
          <w:p w14:paraId="5997E09B" w14:textId="0FE48574" w:rsidR="004C618C" w:rsidRPr="009B104B" w:rsidRDefault="001B5460" w:rsidP="001B5460">
            <w:pPr>
              <w:jc w:val="both"/>
            </w:pPr>
            <w:r w:rsidRPr="009B104B">
              <w:t>Более 90 % опроше</w:t>
            </w:r>
            <w:r w:rsidR="00E86128" w:rsidRPr="009B104B">
              <w:t>н</w:t>
            </w:r>
            <w:r w:rsidRPr="009B104B">
              <w:t>ных высказали удовлетворенность качеством предоставляемых образовательных услуг.</w:t>
            </w:r>
          </w:p>
        </w:tc>
      </w:tr>
      <w:tr w:rsidR="004C618C" w:rsidRPr="009B104B" w14:paraId="385FBB51" w14:textId="77777777" w:rsidTr="008860FC">
        <w:tc>
          <w:tcPr>
            <w:tcW w:w="706" w:type="dxa"/>
          </w:tcPr>
          <w:p w14:paraId="5E963D35" w14:textId="77777777" w:rsidR="004C618C" w:rsidRPr="009B104B" w:rsidRDefault="004C618C" w:rsidP="004C618C">
            <w:r w:rsidRPr="009B104B">
              <w:lastRenderedPageBreak/>
              <w:t>5.13</w:t>
            </w:r>
          </w:p>
        </w:tc>
        <w:tc>
          <w:tcPr>
            <w:tcW w:w="4751" w:type="dxa"/>
          </w:tcPr>
          <w:p w14:paraId="44B715D0" w14:textId="77777777" w:rsidR="004C618C" w:rsidRPr="009B104B" w:rsidRDefault="004C618C" w:rsidP="004C618C">
            <w:pPr>
              <w:jc w:val="both"/>
            </w:pPr>
            <w:r w:rsidRPr="009B104B">
              <w:t>Проведение информационных дней для преподавателей и обучающихся с обзором программ и правил участия в международной кредитной мобильности</w:t>
            </w:r>
          </w:p>
        </w:tc>
        <w:tc>
          <w:tcPr>
            <w:tcW w:w="1686" w:type="dxa"/>
          </w:tcPr>
          <w:p w14:paraId="3ECC9432" w14:textId="77777777" w:rsidR="004C618C" w:rsidRPr="009B104B" w:rsidRDefault="004C618C" w:rsidP="004C618C">
            <w:r w:rsidRPr="009B104B">
              <w:t>в течение года</w:t>
            </w:r>
          </w:p>
        </w:tc>
        <w:tc>
          <w:tcPr>
            <w:tcW w:w="7736" w:type="dxa"/>
          </w:tcPr>
          <w:p w14:paraId="4D1C2837" w14:textId="6F0B41D3" w:rsidR="004C618C" w:rsidRPr="009B104B" w:rsidRDefault="004C618C" w:rsidP="004C618C">
            <w:pPr>
              <w:jc w:val="both"/>
            </w:pPr>
            <w:r w:rsidRPr="009B104B">
              <w:t xml:space="preserve">В 2021 г. Национальным офисом программы </w:t>
            </w:r>
            <w:proofErr w:type="spellStart"/>
            <w:r w:rsidRPr="009B104B">
              <w:t>Erasmus</w:t>
            </w:r>
            <w:proofErr w:type="spellEnd"/>
            <w:r w:rsidRPr="009B104B">
              <w:t>+ в Республике Беларусь были проведены следующие информационные мероприятия:</w:t>
            </w:r>
          </w:p>
          <w:p w14:paraId="2AE92B64" w14:textId="10E5496E" w:rsidR="004C618C" w:rsidRPr="009B104B" w:rsidRDefault="004C618C" w:rsidP="004C618C">
            <w:pPr>
              <w:jc w:val="both"/>
            </w:pPr>
            <w:r w:rsidRPr="009B104B">
              <w:t xml:space="preserve">– 3 февраля 2021 г. – Информационный день новой программы </w:t>
            </w:r>
            <w:proofErr w:type="spellStart"/>
            <w:r w:rsidRPr="009B104B">
              <w:t>Erasmus</w:t>
            </w:r>
            <w:proofErr w:type="spellEnd"/>
            <w:r w:rsidRPr="009B104B">
              <w:t xml:space="preserve">+ на базе БГУИР с обзором инструмента KA1 «Индивидуальная академическая мобильность для студентов и сотрудников» и обзором программы </w:t>
            </w:r>
            <w:proofErr w:type="spellStart"/>
            <w:r w:rsidRPr="009B104B">
              <w:t>Erasmus</w:t>
            </w:r>
            <w:proofErr w:type="spellEnd"/>
            <w:r w:rsidRPr="009B104B">
              <w:t xml:space="preserve"> </w:t>
            </w:r>
            <w:proofErr w:type="spellStart"/>
            <w:r w:rsidRPr="009B104B">
              <w:t>Mundus</w:t>
            </w:r>
            <w:proofErr w:type="spellEnd"/>
            <w:r w:rsidRPr="009B104B">
              <w:t xml:space="preserve"> для потенциального участия (</w:t>
            </w:r>
            <w:hyperlink r:id="rId12" w:history="1">
              <w:r w:rsidRPr="009B104B">
                <w:rPr>
                  <w:rStyle w:val="af0"/>
                </w:rPr>
                <w:t>http://erasmusplus.by/2021/02/05/инфодень-программы-erasmus-в-бгуир/</w:t>
              </w:r>
            </w:hyperlink>
            <w:r w:rsidRPr="009B104B">
              <w:t>);</w:t>
            </w:r>
          </w:p>
          <w:p w14:paraId="6F45BA9C" w14:textId="33E54979" w:rsidR="004C618C" w:rsidRPr="009B104B" w:rsidRDefault="004C618C" w:rsidP="004C618C">
            <w:pPr>
              <w:jc w:val="both"/>
            </w:pPr>
            <w:r w:rsidRPr="009B104B">
              <w:t xml:space="preserve">– 2 марта 2021 г. – Информационный семинар по вопросам участия в программе </w:t>
            </w:r>
            <w:proofErr w:type="spellStart"/>
            <w:r w:rsidRPr="009B104B">
              <w:t>Erasmus</w:t>
            </w:r>
            <w:proofErr w:type="spellEnd"/>
            <w:r w:rsidRPr="009B104B">
              <w:t>+ на базе МИТСО с обзором инструмента KA1 «Индивидуальная академическая мобильность для студентов и сотрудников учреждений высшего образования» (</w:t>
            </w:r>
            <w:hyperlink r:id="rId13" w:history="1">
              <w:r w:rsidRPr="009B104B">
                <w:rPr>
                  <w:rStyle w:val="af0"/>
                </w:rPr>
                <w:t>http://erasmusplus.by/2021/03/02/информационный-семинар-в-международ/</w:t>
              </w:r>
            </w:hyperlink>
            <w:r w:rsidRPr="009B104B">
              <w:t>);</w:t>
            </w:r>
          </w:p>
          <w:p w14:paraId="28B68BF7" w14:textId="1AD86A25" w:rsidR="004C618C" w:rsidRPr="009B104B" w:rsidRDefault="004C618C" w:rsidP="004C618C">
            <w:pPr>
              <w:jc w:val="both"/>
            </w:pPr>
            <w:r w:rsidRPr="009B104B">
              <w:lastRenderedPageBreak/>
              <w:t xml:space="preserve">– 17 марта 2021 г. – Информационный день новой программы </w:t>
            </w:r>
            <w:proofErr w:type="spellStart"/>
            <w:r w:rsidRPr="009B104B">
              <w:t>Erasmus</w:t>
            </w:r>
            <w:proofErr w:type="spellEnd"/>
            <w:r w:rsidRPr="009B104B">
              <w:t xml:space="preserve">+ на базе БГЭУ с обзором инструмента Jean </w:t>
            </w:r>
            <w:proofErr w:type="spellStart"/>
            <w:r w:rsidRPr="009B104B">
              <w:t>Monnet</w:t>
            </w:r>
            <w:proofErr w:type="spellEnd"/>
            <w:r w:rsidRPr="009B104B">
              <w:t xml:space="preserve"> для потенциального участия и обсуждением перспектив для участия в проектах </w:t>
            </w:r>
            <w:proofErr w:type="spellStart"/>
            <w:r w:rsidRPr="009B104B">
              <w:t>Erasmus</w:t>
            </w:r>
            <w:proofErr w:type="spellEnd"/>
            <w:r w:rsidRPr="009B104B">
              <w:t xml:space="preserve"> </w:t>
            </w:r>
            <w:proofErr w:type="spellStart"/>
            <w:r w:rsidRPr="009B104B">
              <w:t>Mundus</w:t>
            </w:r>
            <w:proofErr w:type="spellEnd"/>
            <w:r w:rsidRPr="009B104B">
              <w:t xml:space="preserve"> (</w:t>
            </w:r>
            <w:hyperlink r:id="rId14" w:history="1">
              <w:r w:rsidRPr="009B104B">
                <w:rPr>
                  <w:rStyle w:val="af0"/>
                </w:rPr>
                <w:t>http://erasmusplus.by/2021/03/18/информационный-день-erasmus-17-марта-2/</w:t>
              </w:r>
            </w:hyperlink>
            <w:r w:rsidRPr="009B104B">
              <w:t>);</w:t>
            </w:r>
          </w:p>
          <w:p w14:paraId="702357A2" w14:textId="5F1EC98A" w:rsidR="004C618C" w:rsidRPr="009B104B" w:rsidRDefault="004C618C" w:rsidP="004C618C">
            <w:pPr>
              <w:jc w:val="both"/>
            </w:pPr>
            <w:r w:rsidRPr="009B104B">
              <w:t xml:space="preserve">– 27 апреля 2021 г. – Информационный семинар-тренинг по вопросам написания заявок на программу Jean </w:t>
            </w:r>
            <w:proofErr w:type="spellStart"/>
            <w:r w:rsidRPr="009B104B">
              <w:t>Monnet</w:t>
            </w:r>
            <w:proofErr w:type="spellEnd"/>
            <w:r w:rsidRPr="009B104B">
              <w:t xml:space="preserve"> на базе БГЭУ с обзором инструмента Jean </w:t>
            </w:r>
            <w:proofErr w:type="spellStart"/>
            <w:r w:rsidRPr="009B104B">
              <w:t>Monnet</w:t>
            </w:r>
            <w:proofErr w:type="spellEnd"/>
            <w:r w:rsidRPr="009B104B">
              <w:t xml:space="preserve"> для потенциального участия и помощью с регистрацией на портале FTOP (</w:t>
            </w:r>
            <w:hyperlink r:id="rId15" w:history="1">
              <w:r w:rsidRPr="009B104B">
                <w:rPr>
                  <w:rStyle w:val="af0"/>
                </w:rPr>
                <w:t>http://erasmusplus.by/2021/04/27/информационный-семинар-в-белорусско/</w:t>
              </w:r>
            </w:hyperlink>
            <w:r w:rsidRPr="009B104B">
              <w:t>);</w:t>
            </w:r>
          </w:p>
          <w:p w14:paraId="495E0E84" w14:textId="745BF5F3" w:rsidR="004C618C" w:rsidRPr="009B104B" w:rsidRDefault="004C618C" w:rsidP="004C618C">
            <w:pPr>
              <w:jc w:val="both"/>
            </w:pPr>
            <w:r w:rsidRPr="009B104B">
              <w:t xml:space="preserve">– 5 мая 2021 г. – Информационный семинар-тренинг по вопросам написания заявок на программу Jean </w:t>
            </w:r>
            <w:proofErr w:type="spellStart"/>
            <w:r w:rsidRPr="009B104B">
              <w:t>Monnet</w:t>
            </w:r>
            <w:proofErr w:type="spellEnd"/>
            <w:r w:rsidRPr="009B104B">
              <w:t xml:space="preserve"> на базе БНТУ с обзором инструмента Jean </w:t>
            </w:r>
            <w:proofErr w:type="spellStart"/>
            <w:r w:rsidRPr="009B104B">
              <w:t>Monnet</w:t>
            </w:r>
            <w:proofErr w:type="spellEnd"/>
            <w:r w:rsidRPr="009B104B">
              <w:t xml:space="preserve"> для потенциального участия и помощью с регистрацией на портале FTOP (</w:t>
            </w:r>
            <w:hyperlink r:id="rId16" w:history="1">
              <w:r w:rsidRPr="009B104B">
                <w:rPr>
                  <w:rStyle w:val="af0"/>
                </w:rPr>
                <w:t>http://erasmusplus.by/2021/05/05/информационный-семинар-в-белорусско-2/</w:t>
              </w:r>
            </w:hyperlink>
            <w:r w:rsidRPr="009B104B">
              <w:t>).</w:t>
            </w:r>
          </w:p>
        </w:tc>
      </w:tr>
      <w:tr w:rsidR="004C618C" w:rsidRPr="009B104B" w14:paraId="1AB2788B" w14:textId="77777777" w:rsidTr="008860FC">
        <w:tc>
          <w:tcPr>
            <w:tcW w:w="706" w:type="dxa"/>
          </w:tcPr>
          <w:p w14:paraId="4BA1D257" w14:textId="77777777" w:rsidR="004C618C" w:rsidRPr="009B104B" w:rsidRDefault="004C618C" w:rsidP="004C618C">
            <w:r w:rsidRPr="009B104B">
              <w:lastRenderedPageBreak/>
              <w:t>5.14</w:t>
            </w:r>
          </w:p>
        </w:tc>
        <w:tc>
          <w:tcPr>
            <w:tcW w:w="4751" w:type="dxa"/>
          </w:tcPr>
          <w:p w14:paraId="1A0F2B20" w14:textId="77777777" w:rsidR="004C618C" w:rsidRPr="009B104B" w:rsidRDefault="004C618C" w:rsidP="004C618C">
            <w:pPr>
              <w:jc w:val="both"/>
            </w:pPr>
            <w:r w:rsidRPr="009B104B">
              <w:t>Проведение обучения обучающихся УВО методике поиска и участия в национальных и международных конкурсах и программах, в том числе проведение тематических информационных дней для обучающихся</w:t>
            </w:r>
          </w:p>
        </w:tc>
        <w:tc>
          <w:tcPr>
            <w:tcW w:w="1686" w:type="dxa"/>
          </w:tcPr>
          <w:p w14:paraId="52F62418" w14:textId="77777777" w:rsidR="004C618C" w:rsidRPr="009B104B" w:rsidRDefault="004C618C" w:rsidP="004C618C">
            <w:r w:rsidRPr="009B104B">
              <w:t>в течение года</w:t>
            </w:r>
          </w:p>
        </w:tc>
        <w:tc>
          <w:tcPr>
            <w:tcW w:w="7736" w:type="dxa"/>
          </w:tcPr>
          <w:p w14:paraId="47D392C5" w14:textId="117B4608" w:rsidR="004C618C" w:rsidRPr="009B104B" w:rsidRDefault="000101FE" w:rsidP="00C91444">
            <w:pPr>
              <w:jc w:val="both"/>
            </w:pPr>
            <w:r w:rsidRPr="009B104B">
              <w:rPr>
                <w:szCs w:val="28"/>
              </w:rPr>
              <w:t xml:space="preserve">Технические задания на конкурсный </w:t>
            </w:r>
            <w:r w:rsidR="00C91444" w:rsidRPr="009B104B">
              <w:rPr>
                <w:szCs w:val="28"/>
              </w:rPr>
              <w:t xml:space="preserve">отбор </w:t>
            </w:r>
            <w:r w:rsidRPr="009B104B">
              <w:rPr>
                <w:szCs w:val="28"/>
              </w:rPr>
              <w:t xml:space="preserve">эксперта по обучению </w:t>
            </w:r>
            <w:r w:rsidR="00C91444" w:rsidRPr="009B104B">
              <w:t>обучающихся УВО методике поиска и участия в национальных и международных конкурсах и программах, в том числе проведение тематических информационных дней для обучающихся</w:t>
            </w:r>
            <w:r w:rsidR="00C91444" w:rsidRPr="009B104B">
              <w:rPr>
                <w:szCs w:val="28"/>
              </w:rPr>
              <w:t xml:space="preserve"> </w:t>
            </w:r>
            <w:r w:rsidRPr="009B104B">
              <w:rPr>
                <w:szCs w:val="28"/>
              </w:rPr>
              <w:t>разработаны в декабре 2021 г. В настоящее время осуществляется процедура конкурсного отбора экспертов.</w:t>
            </w:r>
          </w:p>
        </w:tc>
      </w:tr>
      <w:tr w:rsidR="004C618C" w:rsidRPr="009B104B" w14:paraId="4750B563" w14:textId="77777777" w:rsidTr="008860FC">
        <w:tc>
          <w:tcPr>
            <w:tcW w:w="706" w:type="dxa"/>
          </w:tcPr>
          <w:p w14:paraId="4BC73254" w14:textId="77777777" w:rsidR="004C618C" w:rsidRPr="009B104B" w:rsidRDefault="004C618C" w:rsidP="004C618C">
            <w:r w:rsidRPr="009B104B">
              <w:t>5.15</w:t>
            </w:r>
          </w:p>
        </w:tc>
        <w:tc>
          <w:tcPr>
            <w:tcW w:w="4751" w:type="dxa"/>
          </w:tcPr>
          <w:p w14:paraId="33E2A572" w14:textId="77777777" w:rsidR="004C618C" w:rsidRPr="009B104B" w:rsidRDefault="004C618C" w:rsidP="004C618C">
            <w:pPr>
              <w:jc w:val="both"/>
            </w:pPr>
            <w:r w:rsidRPr="009B104B">
              <w:t xml:space="preserve">Привлечения международного эксперта для поиска зарубежных партнеров по тематикам проектный идей </w:t>
            </w:r>
            <w:r w:rsidRPr="009B104B">
              <w:lastRenderedPageBreak/>
              <w:t xml:space="preserve">белорусских УВО для организации и выполнения совместных партнерских проектов в сфере образования и научной деятельности </w:t>
            </w:r>
          </w:p>
        </w:tc>
        <w:tc>
          <w:tcPr>
            <w:tcW w:w="1686" w:type="dxa"/>
          </w:tcPr>
          <w:p w14:paraId="18F1D398" w14:textId="77777777" w:rsidR="004C618C" w:rsidRPr="009B104B" w:rsidRDefault="004C618C" w:rsidP="004C618C">
            <w:r w:rsidRPr="009B104B">
              <w:lastRenderedPageBreak/>
              <w:t>декабрь 2021 г.</w:t>
            </w:r>
          </w:p>
        </w:tc>
        <w:tc>
          <w:tcPr>
            <w:tcW w:w="7736" w:type="dxa"/>
          </w:tcPr>
          <w:p w14:paraId="104F2525" w14:textId="10FA4B56" w:rsidR="004C618C" w:rsidRPr="009B104B" w:rsidRDefault="00C91444" w:rsidP="00C91444">
            <w:pPr>
              <w:jc w:val="both"/>
            </w:pPr>
            <w:r w:rsidRPr="009B104B">
              <w:rPr>
                <w:szCs w:val="28"/>
              </w:rPr>
              <w:t xml:space="preserve">Технические задания на конкурсный отбор </w:t>
            </w:r>
            <w:r w:rsidRPr="009B104B">
              <w:t xml:space="preserve">международного эксперта для поиска зарубежных партнеров по тематикам проектный идей белорусских УВО для организации и выполнения </w:t>
            </w:r>
            <w:r w:rsidRPr="009B104B">
              <w:lastRenderedPageBreak/>
              <w:t>совместных партнерских проектов в сфере образования и научной деятельности</w:t>
            </w:r>
            <w:r w:rsidRPr="009B104B">
              <w:rPr>
                <w:szCs w:val="28"/>
              </w:rPr>
              <w:t xml:space="preserve"> разработаны в декабре 2021 г. и в настоящее время проходят процедуру согласования.</w:t>
            </w:r>
          </w:p>
        </w:tc>
      </w:tr>
      <w:tr w:rsidR="004C618C" w:rsidRPr="009B104B" w14:paraId="37A42225" w14:textId="1B16996E" w:rsidTr="007A3CB0">
        <w:tc>
          <w:tcPr>
            <w:tcW w:w="706" w:type="dxa"/>
            <w:shd w:val="clear" w:color="auto" w:fill="F2F2F2" w:themeFill="background1" w:themeFillShade="F2"/>
          </w:tcPr>
          <w:p w14:paraId="7E4B7299" w14:textId="77777777" w:rsidR="004C618C" w:rsidRPr="009B104B" w:rsidRDefault="004C618C" w:rsidP="004C618C">
            <w:pPr>
              <w:rPr>
                <w:b/>
              </w:rPr>
            </w:pPr>
            <w:r w:rsidRPr="009B104B">
              <w:rPr>
                <w:b/>
              </w:rPr>
              <w:lastRenderedPageBreak/>
              <w:t>6.</w:t>
            </w:r>
          </w:p>
        </w:tc>
        <w:tc>
          <w:tcPr>
            <w:tcW w:w="14173" w:type="dxa"/>
            <w:gridSpan w:val="3"/>
            <w:shd w:val="clear" w:color="auto" w:fill="F2F2F2" w:themeFill="background1" w:themeFillShade="F2"/>
          </w:tcPr>
          <w:p w14:paraId="4D08C7CF" w14:textId="613952A1" w:rsidR="004C618C" w:rsidRPr="009B104B" w:rsidRDefault="004C618C" w:rsidP="004C618C">
            <w:pPr>
              <w:rPr>
                <w:b/>
              </w:rPr>
            </w:pPr>
            <w:r w:rsidRPr="009B104B">
              <w:rPr>
                <w:b/>
              </w:rPr>
              <w:t>Обучение на протяжении всей жизни и социальное измерение высшего образования</w:t>
            </w:r>
          </w:p>
        </w:tc>
      </w:tr>
      <w:tr w:rsidR="004C618C" w:rsidRPr="009B104B" w14:paraId="7D34BC58" w14:textId="77777777" w:rsidTr="008860FC">
        <w:tc>
          <w:tcPr>
            <w:tcW w:w="706" w:type="dxa"/>
          </w:tcPr>
          <w:p w14:paraId="2EBEA43C" w14:textId="77777777" w:rsidR="004C618C" w:rsidRPr="009B104B" w:rsidRDefault="004C618C" w:rsidP="004C618C">
            <w:r w:rsidRPr="009B104B">
              <w:t>6.1</w:t>
            </w:r>
          </w:p>
        </w:tc>
        <w:tc>
          <w:tcPr>
            <w:tcW w:w="4751" w:type="dxa"/>
          </w:tcPr>
          <w:p w14:paraId="62AF4D83" w14:textId="77777777" w:rsidR="004C618C" w:rsidRPr="009B104B" w:rsidRDefault="004C618C" w:rsidP="004C618C">
            <w:pPr>
              <w:jc w:val="both"/>
            </w:pPr>
            <w:r w:rsidRPr="009B104B">
              <w:t xml:space="preserve">Изучения вопроса участия Республики Беларусь в международном сопоставительном исследовании </w:t>
            </w:r>
            <w:proofErr w:type="spellStart"/>
            <w:r w:rsidRPr="009B104B">
              <w:t>Eurostudent</w:t>
            </w:r>
            <w:proofErr w:type="spellEnd"/>
            <w:r w:rsidRPr="009B104B">
              <w:t xml:space="preserve"> VIII</w:t>
            </w:r>
          </w:p>
        </w:tc>
        <w:tc>
          <w:tcPr>
            <w:tcW w:w="1686" w:type="dxa"/>
          </w:tcPr>
          <w:p w14:paraId="7A3D91DF" w14:textId="77777777" w:rsidR="004C618C" w:rsidRPr="009B104B" w:rsidRDefault="004C618C" w:rsidP="004C618C">
            <w:r w:rsidRPr="009B104B">
              <w:t>в течение года</w:t>
            </w:r>
          </w:p>
        </w:tc>
        <w:tc>
          <w:tcPr>
            <w:tcW w:w="7736" w:type="dxa"/>
          </w:tcPr>
          <w:p w14:paraId="27121ECF" w14:textId="656D4BCA" w:rsidR="004C618C" w:rsidRPr="009B104B" w:rsidRDefault="00C91444" w:rsidP="00C91444">
            <w:pPr>
              <w:jc w:val="both"/>
            </w:pPr>
            <w:r w:rsidRPr="009B104B">
              <w:rPr>
                <w:szCs w:val="28"/>
              </w:rPr>
              <w:t xml:space="preserve">16.11.2021 г. РИВШ и консорциум </w:t>
            </w:r>
            <w:proofErr w:type="spellStart"/>
            <w:r w:rsidRPr="009B104B">
              <w:rPr>
                <w:szCs w:val="28"/>
              </w:rPr>
              <w:t>Eurostudent</w:t>
            </w:r>
            <w:proofErr w:type="spellEnd"/>
            <w:r w:rsidRPr="009B104B">
              <w:rPr>
                <w:szCs w:val="28"/>
              </w:rPr>
              <w:t xml:space="preserve"> заключили соглашение об участии Республики Беларусь в тематическом сопоставительном исследовании </w:t>
            </w:r>
            <w:proofErr w:type="spellStart"/>
            <w:r w:rsidRPr="009B104B">
              <w:t>Eurostudent</w:t>
            </w:r>
            <w:proofErr w:type="spellEnd"/>
            <w:r w:rsidRPr="009B104B">
              <w:t xml:space="preserve"> VIII</w:t>
            </w:r>
            <w:r w:rsidRPr="009B104B">
              <w:rPr>
                <w:szCs w:val="28"/>
              </w:rPr>
              <w:t xml:space="preserve">. Информирование заинтересованных сторон о данном проекте будет осуществляться после локализации опросника и с использованием (в том числе) социальных сетей консорциум </w:t>
            </w:r>
            <w:proofErr w:type="spellStart"/>
            <w:r w:rsidRPr="009B104B">
              <w:rPr>
                <w:szCs w:val="28"/>
              </w:rPr>
              <w:t>Eurostudent</w:t>
            </w:r>
            <w:proofErr w:type="spellEnd"/>
            <w:r w:rsidRPr="009B104B">
              <w:rPr>
                <w:szCs w:val="28"/>
              </w:rPr>
              <w:t>.</w:t>
            </w:r>
          </w:p>
        </w:tc>
      </w:tr>
      <w:tr w:rsidR="004C618C" w:rsidRPr="009B104B" w14:paraId="2AC5BDBF" w14:textId="77777777" w:rsidTr="008860FC">
        <w:tc>
          <w:tcPr>
            <w:tcW w:w="706" w:type="dxa"/>
          </w:tcPr>
          <w:p w14:paraId="676B533E" w14:textId="77777777" w:rsidR="004C618C" w:rsidRPr="009B104B" w:rsidRDefault="004C618C" w:rsidP="004C618C">
            <w:r w:rsidRPr="009B104B">
              <w:t>6.3</w:t>
            </w:r>
          </w:p>
        </w:tc>
        <w:tc>
          <w:tcPr>
            <w:tcW w:w="4751" w:type="dxa"/>
          </w:tcPr>
          <w:p w14:paraId="1B656F55" w14:textId="3632CAD5" w:rsidR="004C618C" w:rsidRPr="009B104B" w:rsidRDefault="004C618C" w:rsidP="004C618C">
            <w:pPr>
              <w:jc w:val="both"/>
            </w:pPr>
            <w:r w:rsidRPr="009B104B">
              <w:t>Привлечение национального (международного) эксперта для разработки и внедрения системы мониторинга трудоустройства выпускников УВО, в том числе для определения требований к созданию автоматизированной информационной системы мониторинга трудоустройства выпускников</w:t>
            </w:r>
          </w:p>
        </w:tc>
        <w:tc>
          <w:tcPr>
            <w:tcW w:w="1686" w:type="dxa"/>
          </w:tcPr>
          <w:p w14:paraId="1D6CC262" w14:textId="77777777" w:rsidR="004C618C" w:rsidRPr="009B104B" w:rsidRDefault="004C618C" w:rsidP="004C618C">
            <w:r w:rsidRPr="009B104B">
              <w:t>II полугодие 2021 г.</w:t>
            </w:r>
          </w:p>
        </w:tc>
        <w:tc>
          <w:tcPr>
            <w:tcW w:w="7736" w:type="dxa"/>
          </w:tcPr>
          <w:p w14:paraId="7069ED69" w14:textId="1746BDB2" w:rsidR="004C618C" w:rsidRPr="009B104B" w:rsidRDefault="00516F89" w:rsidP="00516F89">
            <w:pPr>
              <w:jc w:val="both"/>
            </w:pPr>
            <w:r w:rsidRPr="009B104B">
              <w:rPr>
                <w:szCs w:val="28"/>
              </w:rPr>
              <w:t xml:space="preserve">В декабре 2021 г. рабочей группой разработана Концепция разработки и внедрения системы мониторинга трудоустройства выпускников в Республике Беларусь, на основе которой международный эксперт </w:t>
            </w:r>
            <w:r w:rsidRPr="009B104B">
              <w:t>будет осуществлять разработку и внедрение системы мониторинга трудоустройства выпускников УВО, в том числе определение требований к созданию автоматизированной информационной системы мониторинга трудоустройства выпускников</w:t>
            </w:r>
            <w:r w:rsidR="00962069" w:rsidRPr="009B104B">
              <w:t>.</w:t>
            </w:r>
          </w:p>
        </w:tc>
      </w:tr>
      <w:tr w:rsidR="00C075E1" w:rsidRPr="009B104B" w14:paraId="216654A7" w14:textId="77777777" w:rsidTr="008860FC">
        <w:tc>
          <w:tcPr>
            <w:tcW w:w="706" w:type="dxa"/>
          </w:tcPr>
          <w:p w14:paraId="7F0D11BD" w14:textId="77777777" w:rsidR="00C075E1" w:rsidRPr="009B104B" w:rsidRDefault="00C075E1" w:rsidP="00C075E1">
            <w:r w:rsidRPr="009B104B">
              <w:t>6.4</w:t>
            </w:r>
          </w:p>
        </w:tc>
        <w:tc>
          <w:tcPr>
            <w:tcW w:w="4751" w:type="dxa"/>
          </w:tcPr>
          <w:p w14:paraId="336E7932" w14:textId="77777777" w:rsidR="00C075E1" w:rsidRPr="009B104B" w:rsidRDefault="00C075E1" w:rsidP="00C075E1">
            <w:pPr>
              <w:jc w:val="both"/>
            </w:pPr>
            <w:r w:rsidRPr="009B104B">
              <w:t>Анализ деятельности студенческого самоуправления в учреждениях высшего образования (</w:t>
            </w:r>
            <w:r w:rsidRPr="009B104B">
              <w:rPr>
                <w:i/>
                <w:iCs/>
              </w:rPr>
              <w:t>п. 4.1.6.1. Плана работы Минобразования на 2021 г.</w:t>
            </w:r>
            <w:r w:rsidRPr="009B104B">
              <w:t>)</w:t>
            </w:r>
          </w:p>
        </w:tc>
        <w:tc>
          <w:tcPr>
            <w:tcW w:w="1686" w:type="dxa"/>
          </w:tcPr>
          <w:p w14:paraId="302C3E9E" w14:textId="77777777" w:rsidR="00C075E1" w:rsidRPr="009B104B" w:rsidRDefault="00C075E1" w:rsidP="00C075E1">
            <w:r w:rsidRPr="009B104B">
              <w:t>январь 2021 г.</w:t>
            </w:r>
          </w:p>
        </w:tc>
        <w:tc>
          <w:tcPr>
            <w:tcW w:w="7736" w:type="dxa"/>
          </w:tcPr>
          <w:p w14:paraId="2C6B09DE" w14:textId="56278D3C" w:rsidR="00C075E1" w:rsidRPr="009B104B" w:rsidRDefault="00C075E1" w:rsidP="00C075E1">
            <w:pPr>
              <w:jc w:val="both"/>
            </w:pPr>
            <w:r w:rsidRPr="009B104B">
              <w:rPr>
                <w:szCs w:val="28"/>
              </w:rPr>
              <w:t xml:space="preserve">В период с 22.02.2021 г. по 03.03.2021 г. Управлением по делам молодежи Главного управления воспитательной работы и молодежной политики Министерства образования Республики Беларусь совместно с РИВШ был проведен анализ деятельности органов студенческого самоуправления в учреждениях высшего образования. В ходе мониторинга были изучены вопросы организации и основные направления деятельности органов студенческого самоуправления в учреждениях </w:t>
            </w:r>
            <w:r w:rsidRPr="009B104B">
              <w:rPr>
                <w:szCs w:val="28"/>
              </w:rPr>
              <w:lastRenderedPageBreak/>
              <w:t>образования. По результатам мониторинга были разработаны методические рекомендации.</w:t>
            </w:r>
          </w:p>
        </w:tc>
      </w:tr>
      <w:tr w:rsidR="00C075E1" w:rsidRPr="009B104B" w14:paraId="455A8625" w14:textId="77777777" w:rsidTr="008860FC">
        <w:tc>
          <w:tcPr>
            <w:tcW w:w="706" w:type="dxa"/>
          </w:tcPr>
          <w:p w14:paraId="6DCA5DB0" w14:textId="77777777" w:rsidR="00C075E1" w:rsidRPr="009B104B" w:rsidRDefault="00C075E1" w:rsidP="00C075E1">
            <w:r w:rsidRPr="009B104B">
              <w:lastRenderedPageBreak/>
              <w:t>6.5</w:t>
            </w:r>
          </w:p>
        </w:tc>
        <w:tc>
          <w:tcPr>
            <w:tcW w:w="4751" w:type="dxa"/>
          </w:tcPr>
          <w:p w14:paraId="07790CAC" w14:textId="77777777" w:rsidR="00C075E1" w:rsidRPr="009B104B" w:rsidRDefault="00C075E1" w:rsidP="00C075E1">
            <w:pPr>
              <w:jc w:val="both"/>
            </w:pPr>
            <w:r w:rsidRPr="009B104B">
              <w:t>Анализ деятельности УВО по работе с молодежью в рамках реализации государственной молодежной политики в 2021 г. (</w:t>
            </w:r>
            <w:r w:rsidRPr="009B104B">
              <w:rPr>
                <w:i/>
                <w:iCs/>
              </w:rPr>
              <w:t>п. 4.1.6.2. Плана работы Минобразования на 2021 г.</w:t>
            </w:r>
            <w:r w:rsidRPr="009B104B">
              <w:t>)</w:t>
            </w:r>
          </w:p>
        </w:tc>
        <w:tc>
          <w:tcPr>
            <w:tcW w:w="1686" w:type="dxa"/>
          </w:tcPr>
          <w:p w14:paraId="49E7CCF8" w14:textId="77777777" w:rsidR="00C075E1" w:rsidRPr="009B104B" w:rsidRDefault="00C075E1" w:rsidP="00C075E1">
            <w:r w:rsidRPr="009B104B">
              <w:t>июнь 2021 г.</w:t>
            </w:r>
          </w:p>
        </w:tc>
        <w:tc>
          <w:tcPr>
            <w:tcW w:w="7736" w:type="dxa"/>
          </w:tcPr>
          <w:p w14:paraId="5CAF1F8F" w14:textId="0E78CE86" w:rsidR="00C075E1" w:rsidRPr="009B104B" w:rsidRDefault="00C075E1" w:rsidP="00C075E1">
            <w:pPr>
              <w:jc w:val="both"/>
            </w:pPr>
            <w:r w:rsidRPr="009B104B">
              <w:rPr>
                <w:szCs w:val="28"/>
              </w:rPr>
              <w:t>С целью изучения деятельности УВО по работе с молодежью в рамках реализации государственной молодежной политики в июне 2021 г. Управлением воспитательной работы с молодежью РИВШ был проведен мониторинг эффективности идеологической и воспитательной работы в учреждениях высшего образования Республики Беларусь за 2020/2021 учебный год. Мониторинг осуществлялся на основе количественных, системных и личностных параметров эффективности воспитательной и идеологической работы в учреждениях высшего образования.</w:t>
            </w:r>
          </w:p>
        </w:tc>
      </w:tr>
      <w:tr w:rsidR="004C618C" w:rsidRPr="009B104B" w14:paraId="26A855A2" w14:textId="77777777" w:rsidTr="008860FC">
        <w:tc>
          <w:tcPr>
            <w:tcW w:w="706" w:type="dxa"/>
          </w:tcPr>
          <w:p w14:paraId="3CD90113" w14:textId="77777777" w:rsidR="004C618C" w:rsidRPr="009B104B" w:rsidRDefault="004C618C" w:rsidP="004C618C">
            <w:r w:rsidRPr="009B104B">
              <w:t>6.6</w:t>
            </w:r>
          </w:p>
        </w:tc>
        <w:tc>
          <w:tcPr>
            <w:tcW w:w="4751" w:type="dxa"/>
          </w:tcPr>
          <w:p w14:paraId="6C0B0240" w14:textId="77777777" w:rsidR="004C618C" w:rsidRPr="009B104B" w:rsidRDefault="004C618C" w:rsidP="004C618C">
            <w:pPr>
              <w:jc w:val="both"/>
            </w:pPr>
            <w:r w:rsidRPr="009B104B">
              <w:t>Заседание Республиканского совета ректоров УВО по теме «О совершенствовании идеологической и воспитательной работы со студентами в учреждениях высшего образования»</w:t>
            </w:r>
          </w:p>
        </w:tc>
        <w:tc>
          <w:tcPr>
            <w:tcW w:w="1686" w:type="dxa"/>
          </w:tcPr>
          <w:p w14:paraId="7D6254F8" w14:textId="77777777" w:rsidR="004C618C" w:rsidRPr="009B104B" w:rsidRDefault="004C618C" w:rsidP="004C618C">
            <w:r w:rsidRPr="009B104B">
              <w:t>II полугодие 2021 г.</w:t>
            </w:r>
          </w:p>
        </w:tc>
        <w:tc>
          <w:tcPr>
            <w:tcW w:w="7736" w:type="dxa"/>
          </w:tcPr>
          <w:p w14:paraId="4062BAE2" w14:textId="2C8D57A5" w:rsidR="004C618C" w:rsidRPr="009B104B" w:rsidRDefault="004C618C" w:rsidP="004C618C">
            <w:pPr>
              <w:jc w:val="both"/>
            </w:pPr>
            <w:r w:rsidRPr="009B104B">
              <w:t xml:space="preserve">11 июня 2021 г. состоялось заседание Республиканского совета ректоров УВО по теме «О совершенствовании идеологической и воспитательной работы со студентами в учреждениях высшего образования» (решение №1 от 11.06.2021 – </w:t>
            </w:r>
            <w:hyperlink r:id="rId17" w:history="1">
              <w:r w:rsidRPr="009B104B">
                <w:rPr>
                  <w:rStyle w:val="af0"/>
                </w:rPr>
                <w:t>http://srrb.niks.by/wp-content/uploads/2021/07/Решение-№1-от-11-июня-2021.pdf</w:t>
              </w:r>
            </w:hyperlink>
            <w:r w:rsidRPr="009B104B">
              <w:t xml:space="preserve">). </w:t>
            </w:r>
            <w:bookmarkStart w:id="0" w:name="_Hlk92807198"/>
            <w:r w:rsidRPr="009B104B">
              <w:t xml:space="preserve">В результате обсуждения было принято решение </w:t>
            </w:r>
            <w:bookmarkEnd w:id="0"/>
            <w:r w:rsidRPr="009B104B">
              <w:t>по оптимизации системы идеологической и воспитательной работы со студентами в учреждениях высшего образования, в рамках которого сформированы рекомендации Министерству образования, учреждениям высшего образования и Республиканскому институту высшей школы.</w:t>
            </w:r>
          </w:p>
        </w:tc>
      </w:tr>
      <w:tr w:rsidR="004C618C" w:rsidRPr="009B104B" w14:paraId="71459479" w14:textId="77777777" w:rsidTr="008860FC">
        <w:tc>
          <w:tcPr>
            <w:tcW w:w="706" w:type="dxa"/>
          </w:tcPr>
          <w:p w14:paraId="22E9E00D" w14:textId="77777777" w:rsidR="004C618C" w:rsidRPr="009B104B" w:rsidRDefault="004C618C" w:rsidP="004C618C">
            <w:r w:rsidRPr="009B104B">
              <w:t>6.7</w:t>
            </w:r>
          </w:p>
        </w:tc>
        <w:tc>
          <w:tcPr>
            <w:tcW w:w="4751" w:type="dxa"/>
          </w:tcPr>
          <w:p w14:paraId="4E9435FC" w14:textId="15A7EB44" w:rsidR="004C618C" w:rsidRPr="009B104B" w:rsidRDefault="004C618C" w:rsidP="004C618C">
            <w:pPr>
              <w:jc w:val="both"/>
            </w:pPr>
            <w:r w:rsidRPr="009B104B">
              <w:t>Заседание Президиума Республиканского совета ректоров УВО по теме «О работе учреждений высшего образования по продвижению в мировых рейтингах»</w:t>
            </w:r>
          </w:p>
        </w:tc>
        <w:tc>
          <w:tcPr>
            <w:tcW w:w="1686" w:type="dxa"/>
          </w:tcPr>
          <w:p w14:paraId="26E7F517" w14:textId="77777777" w:rsidR="004C618C" w:rsidRPr="009B104B" w:rsidRDefault="004C618C" w:rsidP="004C618C">
            <w:r w:rsidRPr="009B104B">
              <w:t>I квартал 2021 г.</w:t>
            </w:r>
          </w:p>
        </w:tc>
        <w:tc>
          <w:tcPr>
            <w:tcW w:w="7736" w:type="dxa"/>
          </w:tcPr>
          <w:p w14:paraId="2BB24674" w14:textId="3BDFDFEB" w:rsidR="004C618C" w:rsidRPr="009B104B" w:rsidRDefault="004C618C" w:rsidP="004C618C">
            <w:pPr>
              <w:jc w:val="both"/>
            </w:pPr>
            <w:r w:rsidRPr="009B104B">
              <w:t xml:space="preserve">26 марта 2021 г. состоялось заседание Президиума Республиканского совета ректоров УВО по теме «О работе учреждений высшего образования по продвижению в мировых рейтингах» (решение №1 от 26.03.2021 – </w:t>
            </w:r>
            <w:hyperlink r:id="rId18" w:history="1">
              <w:r w:rsidRPr="009B104B">
                <w:rPr>
                  <w:rStyle w:val="af0"/>
                </w:rPr>
                <w:t>http://srrb.niks.by/wp-content/uploads/2021/04/Решение-1-от-26-марта-2021-г..pdf</w:t>
              </w:r>
            </w:hyperlink>
            <w:r w:rsidRPr="009B104B">
              <w:t xml:space="preserve">). В </w:t>
            </w:r>
            <w:r w:rsidRPr="009B104B">
              <w:lastRenderedPageBreak/>
              <w:t>результате обсуждения было рекомендовано Министерству образования рассмотреть возможность создания отдельной республиканской программы (дорожной карты) повышения конкурентоспособности УВО в глобальных рейтингах университетов и проработать вопрос о создании республиканского центра по координации продвижения УВО Республики Беларусь в глобальных рейтингах университетов.</w:t>
            </w:r>
          </w:p>
        </w:tc>
      </w:tr>
      <w:tr w:rsidR="004C618C" w:rsidRPr="009B104B" w14:paraId="24AB9B2E" w14:textId="4CD8B36D" w:rsidTr="00084251">
        <w:tc>
          <w:tcPr>
            <w:tcW w:w="706" w:type="dxa"/>
            <w:shd w:val="clear" w:color="auto" w:fill="F2F2F2" w:themeFill="background1" w:themeFillShade="F2"/>
          </w:tcPr>
          <w:p w14:paraId="155DD8FA" w14:textId="77777777" w:rsidR="004C618C" w:rsidRPr="009B104B" w:rsidRDefault="004C618C" w:rsidP="004C618C">
            <w:pPr>
              <w:rPr>
                <w:b/>
              </w:rPr>
            </w:pPr>
            <w:r w:rsidRPr="009B104B">
              <w:rPr>
                <w:b/>
              </w:rPr>
              <w:lastRenderedPageBreak/>
              <w:t>7.</w:t>
            </w:r>
          </w:p>
        </w:tc>
        <w:tc>
          <w:tcPr>
            <w:tcW w:w="14173" w:type="dxa"/>
            <w:gridSpan w:val="3"/>
            <w:shd w:val="clear" w:color="auto" w:fill="F2F2F2" w:themeFill="background1" w:themeFillShade="F2"/>
          </w:tcPr>
          <w:p w14:paraId="306847F9" w14:textId="4DC6990D" w:rsidR="004C618C" w:rsidRPr="009B104B" w:rsidRDefault="004C618C" w:rsidP="004C618C">
            <w:pPr>
              <w:rPr>
                <w:b/>
              </w:rPr>
            </w:pPr>
            <w:r w:rsidRPr="009B104B">
              <w:rPr>
                <w:b/>
              </w:rPr>
              <w:t>Фундаментальные ценности ЕПВО</w:t>
            </w:r>
          </w:p>
        </w:tc>
      </w:tr>
      <w:tr w:rsidR="004C618C" w:rsidRPr="009B104B" w14:paraId="1A7B7355" w14:textId="77777777" w:rsidTr="008860FC">
        <w:tc>
          <w:tcPr>
            <w:tcW w:w="706" w:type="dxa"/>
          </w:tcPr>
          <w:p w14:paraId="666D089A" w14:textId="77777777" w:rsidR="004C618C" w:rsidRPr="009B104B" w:rsidRDefault="004C618C" w:rsidP="004C618C">
            <w:r w:rsidRPr="009B104B">
              <w:t>7.1</w:t>
            </w:r>
          </w:p>
        </w:tc>
        <w:tc>
          <w:tcPr>
            <w:tcW w:w="4751" w:type="dxa"/>
          </w:tcPr>
          <w:p w14:paraId="7FEFF46D" w14:textId="77777777" w:rsidR="004C618C" w:rsidRPr="009B104B" w:rsidRDefault="004C618C" w:rsidP="004C618C">
            <w:pPr>
              <w:jc w:val="both"/>
            </w:pPr>
            <w:r w:rsidRPr="009B104B">
              <w:t>Подготовка дорожной карты по реализации Стратегии развития государственной молодежной политики в Республике Беларусь до 2025 г. (</w:t>
            </w:r>
            <w:r w:rsidRPr="009B104B">
              <w:rPr>
                <w:i/>
                <w:iCs/>
              </w:rPr>
              <w:t>п. 4.1.6.4. Плана работы Минобразования на 2021 г.</w:t>
            </w:r>
            <w:r w:rsidRPr="009B104B">
              <w:t>)</w:t>
            </w:r>
          </w:p>
        </w:tc>
        <w:tc>
          <w:tcPr>
            <w:tcW w:w="1686" w:type="dxa"/>
          </w:tcPr>
          <w:p w14:paraId="3380FCCC" w14:textId="77777777" w:rsidR="004C618C" w:rsidRPr="009B104B" w:rsidRDefault="004C618C" w:rsidP="004C618C">
            <w:r w:rsidRPr="009B104B">
              <w:t>февраль 2021 г.</w:t>
            </w:r>
          </w:p>
        </w:tc>
        <w:tc>
          <w:tcPr>
            <w:tcW w:w="7736" w:type="dxa"/>
          </w:tcPr>
          <w:p w14:paraId="75B054DC" w14:textId="1D9F982E" w:rsidR="00437371" w:rsidRPr="009B104B" w:rsidRDefault="00437371" w:rsidP="00437371">
            <w:pPr>
              <w:jc w:val="both"/>
            </w:pPr>
            <w:r w:rsidRPr="009B104B">
              <w:t>Постановлением Совета Министров Республики Беларусь от 19 июня 2021 г. № 349 утверждена Стратегия развития государственной молодежной политики Республики Беларусь до 2030 года (</w:t>
            </w:r>
            <w:hyperlink r:id="rId19" w:history="1">
              <w:r w:rsidRPr="009B104B">
                <w:rPr>
                  <w:rStyle w:val="af0"/>
                </w:rPr>
                <w:t>https://pravo.by/document/?guid=12551&amp;p0=C22100349&amp;p1=1</w:t>
              </w:r>
            </w:hyperlink>
            <w:r w:rsidRPr="009B104B">
              <w:t>).</w:t>
            </w:r>
          </w:p>
          <w:p w14:paraId="3810603F" w14:textId="77777777" w:rsidR="00437371" w:rsidRPr="009B104B" w:rsidRDefault="00437371" w:rsidP="00437371">
            <w:pPr>
              <w:jc w:val="both"/>
            </w:pPr>
            <w:r w:rsidRPr="009B104B">
              <w:t xml:space="preserve">Она представляет собой руководство для деятельности субъектов молодежной политики на республиканском и местном уровнях, носит </w:t>
            </w:r>
            <w:proofErr w:type="spellStart"/>
            <w:r w:rsidRPr="009B104B">
              <w:t>межсекторальный</w:t>
            </w:r>
            <w:proofErr w:type="spellEnd"/>
            <w:r w:rsidRPr="009B104B">
              <w:t xml:space="preserve"> характер и предполагает тесное межведомственное взаимодействие в реализации совместных программ, проектов и мероприятий, которые ориентированы на молодых граждан. </w:t>
            </w:r>
          </w:p>
          <w:p w14:paraId="766EFA0B" w14:textId="6489841C" w:rsidR="004C618C" w:rsidRPr="009B104B" w:rsidRDefault="00437371" w:rsidP="00437371">
            <w:pPr>
              <w:jc w:val="both"/>
            </w:pPr>
            <w:r w:rsidRPr="009B104B">
              <w:t>Кроме того, стратегией предусмотрены меры по обеспечению обратной связи между госорганами, госорганизациями, реализующими молодежную политику, и самой молодежью.</w:t>
            </w:r>
          </w:p>
        </w:tc>
      </w:tr>
      <w:tr w:rsidR="004C618C" w:rsidRPr="009B104B" w14:paraId="5EE741E8" w14:textId="77777777" w:rsidTr="008860FC">
        <w:tc>
          <w:tcPr>
            <w:tcW w:w="706" w:type="dxa"/>
          </w:tcPr>
          <w:p w14:paraId="0D0436C2" w14:textId="77777777" w:rsidR="004C618C" w:rsidRPr="009B104B" w:rsidRDefault="004C618C" w:rsidP="004C618C">
            <w:r w:rsidRPr="009B104B">
              <w:t>7.2</w:t>
            </w:r>
          </w:p>
        </w:tc>
        <w:tc>
          <w:tcPr>
            <w:tcW w:w="4751" w:type="dxa"/>
          </w:tcPr>
          <w:p w14:paraId="75B570C3" w14:textId="77777777" w:rsidR="004C618C" w:rsidRPr="009B104B" w:rsidRDefault="004C618C" w:rsidP="004C618C">
            <w:pPr>
              <w:jc w:val="both"/>
            </w:pPr>
            <w:r w:rsidRPr="009B104B">
              <w:t>Разработка проекта Государственной программы «Патриотическое воспитание молодежи Республики Беларусь на 2021–2025 гг.»</w:t>
            </w:r>
          </w:p>
        </w:tc>
        <w:tc>
          <w:tcPr>
            <w:tcW w:w="1686" w:type="dxa"/>
          </w:tcPr>
          <w:p w14:paraId="4CB3E333" w14:textId="77777777" w:rsidR="004C618C" w:rsidRPr="009B104B" w:rsidRDefault="004C618C" w:rsidP="004C618C">
            <w:r w:rsidRPr="009B104B">
              <w:t>сентябрь 2021 г.</w:t>
            </w:r>
          </w:p>
        </w:tc>
        <w:tc>
          <w:tcPr>
            <w:tcW w:w="7736" w:type="dxa"/>
          </w:tcPr>
          <w:p w14:paraId="2C1FE6D5" w14:textId="17A95DEF" w:rsidR="004C618C" w:rsidRPr="009B104B" w:rsidRDefault="00962069" w:rsidP="00962069">
            <w:pPr>
              <w:jc w:val="both"/>
            </w:pPr>
            <w:r w:rsidRPr="009B104B">
              <w:t xml:space="preserve">Принято постановление Совета Министров Республики Беларусь от 29.12.2021 №773 </w:t>
            </w:r>
            <w:bookmarkStart w:id="1" w:name="_Hlk86406361"/>
            <w:r w:rsidRPr="009B104B">
              <w:t xml:space="preserve">«О </w:t>
            </w:r>
            <w:bookmarkStart w:id="2" w:name="_Hlk86403335"/>
            <w:r w:rsidRPr="009B104B">
              <w:t>Программе патриотического воспитания населения Республики Беларусь на 2022 – 2025 годы</w:t>
            </w:r>
            <w:bookmarkEnd w:id="1"/>
            <w:bookmarkEnd w:id="2"/>
            <w:r w:rsidRPr="009B104B">
              <w:t>», которое содержит программу патриотического воспитания молодежи (</w:t>
            </w:r>
            <w:hyperlink r:id="rId20" w:history="1">
              <w:r w:rsidRPr="009B104B">
                <w:rPr>
                  <w:rStyle w:val="af0"/>
                </w:rPr>
                <w:t>https://edu.gov.by/programma-patrioticheskogo-vospitaniya/Программа утверждена.doc</w:t>
              </w:r>
            </w:hyperlink>
            <w:r w:rsidRPr="009B104B">
              <w:t>).</w:t>
            </w:r>
          </w:p>
        </w:tc>
      </w:tr>
      <w:tr w:rsidR="004C618C" w:rsidRPr="009B104B" w14:paraId="0E6AC077" w14:textId="77777777" w:rsidTr="008860FC">
        <w:tc>
          <w:tcPr>
            <w:tcW w:w="706" w:type="dxa"/>
          </w:tcPr>
          <w:p w14:paraId="68D85AE3" w14:textId="77777777" w:rsidR="004C618C" w:rsidRPr="009B104B" w:rsidRDefault="004C618C" w:rsidP="004C618C">
            <w:r w:rsidRPr="009B104B">
              <w:lastRenderedPageBreak/>
              <w:t>7.3</w:t>
            </w:r>
          </w:p>
        </w:tc>
        <w:tc>
          <w:tcPr>
            <w:tcW w:w="4751" w:type="dxa"/>
          </w:tcPr>
          <w:p w14:paraId="4F23AF19" w14:textId="77777777" w:rsidR="004C618C" w:rsidRPr="009B104B" w:rsidRDefault="004C618C" w:rsidP="004C618C">
            <w:pPr>
              <w:jc w:val="both"/>
            </w:pPr>
            <w:r w:rsidRPr="009B104B">
              <w:t>Реализация презентационного проекта «Марафон успешных практик специалистов в сфере организации работы с молодежью»</w:t>
            </w:r>
          </w:p>
        </w:tc>
        <w:tc>
          <w:tcPr>
            <w:tcW w:w="1686" w:type="dxa"/>
          </w:tcPr>
          <w:p w14:paraId="27013CDB" w14:textId="77777777" w:rsidR="004C618C" w:rsidRPr="009B104B" w:rsidRDefault="004C618C" w:rsidP="004C618C">
            <w:r w:rsidRPr="009B104B">
              <w:t>октябрь 2021 г.</w:t>
            </w:r>
          </w:p>
        </w:tc>
        <w:tc>
          <w:tcPr>
            <w:tcW w:w="7736" w:type="dxa"/>
          </w:tcPr>
          <w:p w14:paraId="7588712D" w14:textId="6F2FD223" w:rsidR="004C618C" w:rsidRPr="009B104B" w:rsidRDefault="00437371" w:rsidP="00437371">
            <w:pPr>
              <w:jc w:val="both"/>
            </w:pPr>
            <w:r w:rsidRPr="009B104B">
              <w:t>Марафон успешных практик специалистов в сфере организации работы с молодежью прошел в период август-октябрь 2021 г. (</w:t>
            </w:r>
            <w:hyperlink r:id="rId21" w:history="1">
              <w:r w:rsidRPr="009B104B">
                <w:rPr>
                  <w:rStyle w:val="af0"/>
                </w:rPr>
                <w:t>https://youthworker.by/ru/202-marafon-uspeshnykh-praktik-spetsialistov-v-sfere-organizatsii-raboty-s-molodezhyu-2021-podgotovka-k-finalnomu-etapu</w:t>
              </w:r>
            </w:hyperlink>
            <w:r w:rsidRPr="009B104B">
              <w:t>). Успешные практики в сфере работы с молодежью, представленные на втором этапе</w:t>
            </w:r>
            <w:r w:rsidR="00171BB1" w:rsidRPr="009B104B">
              <w:t xml:space="preserve"> Марафона</w:t>
            </w:r>
            <w:r w:rsidRPr="009B104B">
              <w:t xml:space="preserve">, опубликованы на сайте Общественного объединения специалистов по работе с молодежью </w:t>
            </w:r>
            <w:r w:rsidR="00171BB1" w:rsidRPr="009B104B">
              <w:t xml:space="preserve">https://youthworker.by/ </w:t>
            </w:r>
            <w:r w:rsidRPr="009B104B">
              <w:t>в разделе «Успешные практики работы с молодежью».</w:t>
            </w:r>
          </w:p>
        </w:tc>
      </w:tr>
      <w:tr w:rsidR="004C618C" w:rsidRPr="009B104B" w14:paraId="760E1BC1" w14:textId="77777777" w:rsidTr="008860FC">
        <w:tc>
          <w:tcPr>
            <w:tcW w:w="706" w:type="dxa"/>
          </w:tcPr>
          <w:p w14:paraId="3066451C" w14:textId="77777777" w:rsidR="004C618C" w:rsidRPr="009B104B" w:rsidRDefault="004C618C" w:rsidP="004C618C">
            <w:r w:rsidRPr="009B104B">
              <w:t>7.4</w:t>
            </w:r>
          </w:p>
        </w:tc>
        <w:tc>
          <w:tcPr>
            <w:tcW w:w="4751" w:type="dxa"/>
          </w:tcPr>
          <w:p w14:paraId="5E761FA2" w14:textId="77777777" w:rsidR="004C618C" w:rsidRPr="009B104B" w:rsidRDefault="004C618C" w:rsidP="004C618C">
            <w:pPr>
              <w:jc w:val="both"/>
            </w:pPr>
            <w:r w:rsidRPr="009B104B">
              <w:t>Обсуждение на Общественном республиканском студенческом совете вопросов модернизации национальной высшей школы</w:t>
            </w:r>
          </w:p>
        </w:tc>
        <w:tc>
          <w:tcPr>
            <w:tcW w:w="1686" w:type="dxa"/>
          </w:tcPr>
          <w:p w14:paraId="74A8693B" w14:textId="77777777" w:rsidR="004C618C" w:rsidRPr="009B104B" w:rsidRDefault="004C618C" w:rsidP="004C618C">
            <w:r w:rsidRPr="009B104B">
              <w:t>в течение года</w:t>
            </w:r>
          </w:p>
        </w:tc>
        <w:tc>
          <w:tcPr>
            <w:tcW w:w="7736" w:type="dxa"/>
          </w:tcPr>
          <w:p w14:paraId="7E41D57D" w14:textId="2C753F86" w:rsidR="00BB7226" w:rsidRPr="009B104B" w:rsidRDefault="00BB7226" w:rsidP="00BB72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B104B">
              <w:rPr>
                <w:bCs/>
                <w:szCs w:val="28"/>
              </w:rPr>
              <w:t>Заседания Общественного республиканского студенческого совета (ОРСС) в 2021 г., на которых были рассмотрены вопросы модернизации национальной высшей школы состоялись:</w:t>
            </w:r>
          </w:p>
          <w:p w14:paraId="537B180D" w14:textId="59FCC9CF" w:rsidR="00BB7226" w:rsidRPr="009B104B" w:rsidRDefault="00BB7226" w:rsidP="00BB72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B104B">
              <w:rPr>
                <w:bCs/>
                <w:szCs w:val="28"/>
              </w:rPr>
              <w:t>17.05.21 – (г. Минск, ул. Фабрициуса,5) – обсуждены вопросы поддержки студенческих инициатив, обсужден механизм реализации студенческих проектов;</w:t>
            </w:r>
          </w:p>
          <w:p w14:paraId="7A474A85" w14:textId="3D3ED690" w:rsidR="00BB7226" w:rsidRPr="009B104B" w:rsidRDefault="00BB7226" w:rsidP="00BB72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B104B">
              <w:rPr>
                <w:bCs/>
                <w:szCs w:val="28"/>
              </w:rPr>
              <w:t>03.06.21 – (г. Минск, ул. Фабрициуса,5) – обсуждены вопросы внеучебной и воспитательной работы учреждений высшего образования;</w:t>
            </w:r>
          </w:p>
          <w:p w14:paraId="30854CD4" w14:textId="3438F033" w:rsidR="00BB7226" w:rsidRPr="009B104B" w:rsidRDefault="00BB7226" w:rsidP="00BB722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B104B">
              <w:rPr>
                <w:bCs/>
                <w:szCs w:val="28"/>
              </w:rPr>
              <w:t>11-12.06.21 – (г. Гродно, УО «</w:t>
            </w:r>
            <w:proofErr w:type="spellStart"/>
            <w:r w:rsidRPr="009B104B">
              <w:rPr>
                <w:bCs/>
                <w:szCs w:val="28"/>
              </w:rPr>
              <w:t>ГрГУ</w:t>
            </w:r>
            <w:proofErr w:type="spellEnd"/>
            <w:r w:rsidRPr="009B104B">
              <w:rPr>
                <w:bCs/>
                <w:szCs w:val="28"/>
              </w:rPr>
              <w:t xml:space="preserve"> им. </w:t>
            </w:r>
            <w:proofErr w:type="spellStart"/>
            <w:r w:rsidRPr="009B104B">
              <w:rPr>
                <w:bCs/>
                <w:szCs w:val="28"/>
              </w:rPr>
              <w:t>Я.Купалы</w:t>
            </w:r>
            <w:proofErr w:type="spellEnd"/>
            <w:r w:rsidRPr="009B104B">
              <w:rPr>
                <w:bCs/>
                <w:szCs w:val="28"/>
              </w:rPr>
              <w:t>») – в рамках участия Общественного республиканского студенческого совета в выездном заседание Республиканского совета ректоров в формате открытого диалога члены ОРСС обсуждали проблематику своей деятельности с Министром образования;</w:t>
            </w:r>
          </w:p>
          <w:p w14:paraId="7BDA0566" w14:textId="080C7E76" w:rsidR="004C618C" w:rsidRPr="009B104B" w:rsidRDefault="00BB7226" w:rsidP="00BB7226">
            <w:pPr>
              <w:jc w:val="both"/>
              <w:rPr>
                <w:bCs/>
              </w:rPr>
            </w:pPr>
            <w:r w:rsidRPr="009B104B">
              <w:rPr>
                <w:bCs/>
                <w:szCs w:val="28"/>
              </w:rPr>
              <w:t>03.12.21 – (г. Минск, Республиканский молодежный центр, ул. Чюрлёниса,7) – итоговое заседание ОРСС и встреча с Министром образования Республики Беларусь.</w:t>
            </w:r>
          </w:p>
        </w:tc>
      </w:tr>
      <w:tr w:rsidR="004C618C" w:rsidRPr="009B104B" w14:paraId="507EDD8C" w14:textId="77777777" w:rsidTr="008860FC">
        <w:tc>
          <w:tcPr>
            <w:tcW w:w="706" w:type="dxa"/>
          </w:tcPr>
          <w:p w14:paraId="164BA524" w14:textId="77777777" w:rsidR="004C618C" w:rsidRPr="009B104B" w:rsidRDefault="004C618C" w:rsidP="004C618C">
            <w:r w:rsidRPr="009B104B">
              <w:lastRenderedPageBreak/>
              <w:t>7.5</w:t>
            </w:r>
          </w:p>
        </w:tc>
        <w:tc>
          <w:tcPr>
            <w:tcW w:w="4751" w:type="dxa"/>
          </w:tcPr>
          <w:p w14:paraId="6F0B0A73" w14:textId="77777777" w:rsidR="004C618C" w:rsidRPr="009B104B" w:rsidRDefault="004C618C" w:rsidP="004C618C">
            <w:pPr>
              <w:jc w:val="both"/>
            </w:pPr>
            <w:r w:rsidRPr="009B104B">
              <w:t>Участие обучающихся в деятельности комиссий по аккредитации УВО и/или специальностей высшего образования</w:t>
            </w:r>
          </w:p>
        </w:tc>
        <w:tc>
          <w:tcPr>
            <w:tcW w:w="1686" w:type="dxa"/>
          </w:tcPr>
          <w:p w14:paraId="159CDCB5" w14:textId="77777777" w:rsidR="004C618C" w:rsidRPr="009B104B" w:rsidRDefault="004C618C" w:rsidP="004C618C">
            <w:r w:rsidRPr="009B104B">
              <w:t>в течение года</w:t>
            </w:r>
          </w:p>
        </w:tc>
        <w:tc>
          <w:tcPr>
            <w:tcW w:w="7736" w:type="dxa"/>
          </w:tcPr>
          <w:p w14:paraId="3D7A0B0B" w14:textId="77777777" w:rsidR="001B5460" w:rsidRPr="009B104B" w:rsidRDefault="001B5460" w:rsidP="001B546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B104B">
              <w:rPr>
                <w:bCs/>
                <w:szCs w:val="28"/>
              </w:rPr>
              <w:t>В 2021 г. студенты привлекались Департаментом контроля качества Министерства образования к участию в процедуре государственной аккредитации учреждений высшего образования.</w:t>
            </w:r>
          </w:p>
          <w:p w14:paraId="3DCBDA34" w14:textId="0E0689EE" w:rsidR="000F3937" w:rsidRPr="009B104B" w:rsidRDefault="001B5460" w:rsidP="001B546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B104B">
              <w:rPr>
                <w:bCs/>
                <w:szCs w:val="28"/>
              </w:rPr>
              <w:t>Со вступлением в силу Закона Республики Беларусь № 154-З от 14 января 2022 г. «Об изменении Кодекса Республики Беларусь об образовании» будут внесены изменения в постановление Совета Министров Республики Беларусь от 22.06.2011 № 820 (ред. от 09.03.2020) «О некоторых вопросах государственной аккредитации учреждений образования, иных организаций, которым в соответствии с законодательством предоставлено право осуществлять образовательную деятельность, и подтверждения государственной аккредитации», предусматривающих правовое закрепление участия студентов в государственной аккредитации учреждений высшего образования.</w:t>
            </w:r>
          </w:p>
        </w:tc>
      </w:tr>
      <w:tr w:rsidR="004C618C" w:rsidRPr="009B104B" w14:paraId="32EDDCC3" w14:textId="77777777" w:rsidTr="008860FC">
        <w:tc>
          <w:tcPr>
            <w:tcW w:w="706" w:type="dxa"/>
          </w:tcPr>
          <w:p w14:paraId="2E0629D7" w14:textId="77777777" w:rsidR="004C618C" w:rsidRPr="009B104B" w:rsidRDefault="004C618C" w:rsidP="004C618C">
            <w:r w:rsidRPr="009B104B">
              <w:t>7.6</w:t>
            </w:r>
          </w:p>
        </w:tc>
        <w:tc>
          <w:tcPr>
            <w:tcW w:w="4751" w:type="dxa"/>
          </w:tcPr>
          <w:p w14:paraId="3D7FD8C0" w14:textId="77777777" w:rsidR="004C618C" w:rsidRPr="009B104B" w:rsidRDefault="004C618C" w:rsidP="004C618C">
            <w:pPr>
              <w:jc w:val="both"/>
            </w:pPr>
            <w:r w:rsidRPr="009B104B">
              <w:t>Обеспечения поддержки общественных объединений в сфере образования в целях социального становления, развития и самореализации обучающихся и педагогических работников, охраны и защиты их прав и законных интересов</w:t>
            </w:r>
          </w:p>
        </w:tc>
        <w:tc>
          <w:tcPr>
            <w:tcW w:w="1686" w:type="dxa"/>
          </w:tcPr>
          <w:p w14:paraId="6CAB07B4" w14:textId="77777777" w:rsidR="004C618C" w:rsidRPr="009B104B" w:rsidRDefault="004C618C" w:rsidP="004C618C">
            <w:r w:rsidRPr="009B104B">
              <w:t>в течение года</w:t>
            </w:r>
          </w:p>
        </w:tc>
        <w:tc>
          <w:tcPr>
            <w:tcW w:w="7736" w:type="dxa"/>
          </w:tcPr>
          <w:p w14:paraId="37C93D67" w14:textId="77777777" w:rsidR="00304F29" w:rsidRPr="009B104B" w:rsidRDefault="00304F29" w:rsidP="00304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9B104B">
              <w:rPr>
                <w:rFonts w:ascii="Times New Roman CYR" w:hAnsi="Times New Roman CYR" w:cs="Times New Roman CYR"/>
                <w:bCs/>
                <w:szCs w:val="28"/>
              </w:rPr>
              <w:t xml:space="preserve">Обеспечение поддержки общественных объединений в сфере образования в целях социального становления, развития и самореализации обучающихся и педагогических работников осуществляется посредством прямого взаимодействия с молодежными общественными организациями, выстраивания диалога с обратной связью, курирование и координация их усилий в части реализации государственной молодёжной политики. </w:t>
            </w:r>
          </w:p>
          <w:p w14:paraId="3E456093" w14:textId="77777777" w:rsidR="00304F29" w:rsidRPr="009B104B" w:rsidRDefault="00304F29" w:rsidP="00304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9B104B">
              <w:rPr>
                <w:rFonts w:ascii="Times New Roman CYR" w:hAnsi="Times New Roman CYR" w:cs="Times New Roman CYR"/>
                <w:bCs/>
                <w:szCs w:val="28"/>
              </w:rPr>
              <w:t>В 2021 г. были проведены:</w:t>
            </w:r>
          </w:p>
          <w:p w14:paraId="600A5E7F" w14:textId="0A57BEA8" w:rsidR="00304F29" w:rsidRPr="009B104B" w:rsidRDefault="00304F29" w:rsidP="00304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9B104B">
              <w:rPr>
                <w:rFonts w:ascii="Times New Roman CYR" w:hAnsi="Times New Roman CYR" w:cs="Times New Roman CYR"/>
                <w:bCs/>
                <w:szCs w:val="28"/>
              </w:rPr>
              <w:t>17.05.21 – расширенное заседание организаций-членов Республиканского союза общественных объединений «Белорусский комитет молодежных организаций» с обсуждением механизма поддержки молодежных инициатив;</w:t>
            </w:r>
          </w:p>
          <w:p w14:paraId="64F8997F" w14:textId="79B041A6" w:rsidR="00304F29" w:rsidRPr="009B104B" w:rsidRDefault="00304F29" w:rsidP="00304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9B104B">
              <w:rPr>
                <w:rFonts w:ascii="Times New Roman CYR" w:hAnsi="Times New Roman CYR" w:cs="Times New Roman CYR"/>
                <w:bCs/>
                <w:szCs w:val="28"/>
              </w:rPr>
              <w:t xml:space="preserve">Май-сентябрь – реализация Молодежного образовательного </w:t>
            </w:r>
            <w:r w:rsidRPr="009B104B">
              <w:rPr>
                <w:rFonts w:ascii="Times New Roman CYR" w:hAnsi="Times New Roman CYR" w:cs="Times New Roman CYR"/>
                <w:bCs/>
                <w:szCs w:val="28"/>
              </w:rPr>
              <w:lastRenderedPageBreak/>
              <w:t>проекта «</w:t>
            </w:r>
            <w:proofErr w:type="spellStart"/>
            <w:r w:rsidRPr="009B104B">
              <w:rPr>
                <w:rFonts w:ascii="Times New Roman CYR" w:hAnsi="Times New Roman CYR" w:cs="Times New Roman CYR"/>
                <w:bCs/>
                <w:szCs w:val="28"/>
              </w:rPr>
              <w:t>Вытокi</w:t>
            </w:r>
            <w:proofErr w:type="spellEnd"/>
            <w:r w:rsidRPr="009B104B">
              <w:rPr>
                <w:rFonts w:ascii="Times New Roman CYR" w:hAnsi="Times New Roman CYR" w:cs="Times New Roman CYR"/>
                <w:bCs/>
                <w:szCs w:val="28"/>
              </w:rPr>
              <w:t>»;</w:t>
            </w:r>
          </w:p>
          <w:p w14:paraId="2A99AC3E" w14:textId="1A67DC58" w:rsidR="00304F29" w:rsidRPr="009B104B" w:rsidRDefault="00304F29" w:rsidP="00304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9B104B">
              <w:rPr>
                <w:rFonts w:ascii="Times New Roman CYR" w:hAnsi="Times New Roman CYR" w:cs="Times New Roman CYR"/>
                <w:bCs/>
                <w:szCs w:val="28"/>
              </w:rPr>
              <w:t>25.05.21 – онлайн-заседание руководителей Молодежных общественных объединений по теме «Поддержка и реализация молодежных инициатив»;</w:t>
            </w:r>
          </w:p>
          <w:p w14:paraId="716D77A4" w14:textId="30C812D1" w:rsidR="00304F29" w:rsidRPr="009B104B" w:rsidRDefault="00304F29" w:rsidP="00304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9B104B">
              <w:rPr>
                <w:rFonts w:ascii="Times New Roman CYR" w:hAnsi="Times New Roman CYR" w:cs="Times New Roman CYR"/>
                <w:bCs/>
                <w:szCs w:val="28"/>
              </w:rPr>
              <w:t>30.06.21 – проведение Молодежной лабораторией социологических исследований исследования среди подростков в возрасте 14-16 лет на тему «Уровень удовлетворенности получения образования в школах»;</w:t>
            </w:r>
          </w:p>
          <w:p w14:paraId="346DC09C" w14:textId="4E3EC0B1" w:rsidR="00304F29" w:rsidRPr="009B104B" w:rsidRDefault="00304F29" w:rsidP="00304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9B104B">
              <w:rPr>
                <w:rFonts w:ascii="Times New Roman CYR" w:hAnsi="Times New Roman CYR" w:cs="Times New Roman CYR"/>
                <w:bCs/>
                <w:szCs w:val="28"/>
              </w:rPr>
              <w:t>26.10.21 – проведение социологического опроса с Министерством образования на предмет оценки мероприятий, реализуемых в рамках проекта «Модернизация высшего образования в Республике Беларусь» (опрошено более 1 000 студентов Минских и региональных (Гомель, Брест) учреждений высшего образования);</w:t>
            </w:r>
          </w:p>
          <w:p w14:paraId="45B50916" w14:textId="6DDEDCD9" w:rsidR="00304F29" w:rsidRPr="009B104B" w:rsidRDefault="00304F29" w:rsidP="00304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9B104B">
              <w:rPr>
                <w:rFonts w:ascii="Times New Roman CYR" w:hAnsi="Times New Roman CYR" w:cs="Times New Roman CYR"/>
                <w:bCs/>
                <w:szCs w:val="28"/>
              </w:rPr>
              <w:t>12.11.21 – с участием общественных организаций проведено обсуждение проекта Плана по патриотическому воспитанию населения на 2022-25 гг. (предложения переданы в Министерство образования);</w:t>
            </w:r>
          </w:p>
          <w:p w14:paraId="785368F1" w14:textId="46764FF3" w:rsidR="004C618C" w:rsidRPr="009B104B" w:rsidRDefault="00304F29" w:rsidP="00304F29">
            <w:pPr>
              <w:jc w:val="both"/>
              <w:rPr>
                <w:bCs/>
              </w:rPr>
            </w:pPr>
            <w:r w:rsidRPr="009B104B">
              <w:rPr>
                <w:rFonts w:ascii="Times New Roman CYR" w:hAnsi="Times New Roman CYR" w:cs="Times New Roman CYR"/>
                <w:bCs/>
                <w:szCs w:val="28"/>
              </w:rPr>
              <w:t>Организована работа информационного портала «</w:t>
            </w:r>
            <w:proofErr w:type="spellStart"/>
            <w:r w:rsidRPr="009B104B">
              <w:rPr>
                <w:rFonts w:ascii="Times New Roman CYR" w:hAnsi="Times New Roman CYR" w:cs="Times New Roman CYR"/>
                <w:bCs/>
                <w:szCs w:val="28"/>
              </w:rPr>
              <w:t>Молодежь.бел</w:t>
            </w:r>
            <w:proofErr w:type="spellEnd"/>
            <w:r w:rsidRPr="009B104B">
              <w:rPr>
                <w:rFonts w:ascii="Times New Roman CYR" w:hAnsi="Times New Roman CYR" w:cs="Times New Roman CYR"/>
                <w:bCs/>
                <w:szCs w:val="28"/>
              </w:rPr>
              <w:t>»</w:t>
            </w:r>
            <w:r w:rsidR="00414180" w:rsidRPr="009B104B">
              <w:rPr>
                <w:rFonts w:ascii="Times New Roman CYR" w:hAnsi="Times New Roman CYR" w:cs="Times New Roman CYR"/>
                <w:bCs/>
                <w:szCs w:val="28"/>
              </w:rPr>
              <w:t xml:space="preserve"> (</w:t>
            </w:r>
            <w:hyperlink r:id="rId22" w:history="1">
              <w:r w:rsidR="00414180" w:rsidRPr="009B104B">
                <w:rPr>
                  <w:rStyle w:val="af0"/>
                  <w:rFonts w:ascii="Times New Roman CYR" w:hAnsi="Times New Roman CYR" w:cs="Times New Roman CYR"/>
                  <w:bCs/>
                  <w:szCs w:val="28"/>
                </w:rPr>
                <w:t>http://молодежь.бел/</w:t>
              </w:r>
            </w:hyperlink>
            <w:r w:rsidR="00414180" w:rsidRPr="009B104B">
              <w:rPr>
                <w:rFonts w:ascii="Times New Roman CYR" w:hAnsi="Times New Roman CYR" w:cs="Times New Roman CYR"/>
                <w:bCs/>
                <w:szCs w:val="28"/>
              </w:rPr>
              <w:t>)</w:t>
            </w:r>
            <w:r w:rsidRPr="009B104B">
              <w:rPr>
                <w:rFonts w:ascii="Times New Roman CYR" w:hAnsi="Times New Roman CYR" w:cs="Times New Roman CYR"/>
                <w:bCs/>
                <w:szCs w:val="28"/>
              </w:rPr>
              <w:t>, на котором размещены методические и новостные материалы об общественных организаци</w:t>
            </w:r>
            <w:r w:rsidR="00414180" w:rsidRPr="009B104B">
              <w:rPr>
                <w:rFonts w:ascii="Times New Roman CYR" w:hAnsi="Times New Roman CYR" w:cs="Times New Roman CYR"/>
                <w:bCs/>
                <w:szCs w:val="28"/>
              </w:rPr>
              <w:t>ях</w:t>
            </w:r>
            <w:r w:rsidRPr="009B104B">
              <w:rPr>
                <w:rFonts w:ascii="Times New Roman CYR" w:hAnsi="Times New Roman CYR" w:cs="Times New Roman CYR"/>
                <w:bCs/>
                <w:szCs w:val="28"/>
              </w:rPr>
              <w:t>.</w:t>
            </w:r>
          </w:p>
        </w:tc>
      </w:tr>
      <w:tr w:rsidR="004C618C" w:rsidRPr="009B104B" w14:paraId="7A2F9089" w14:textId="77777777" w:rsidTr="008860FC">
        <w:tc>
          <w:tcPr>
            <w:tcW w:w="706" w:type="dxa"/>
          </w:tcPr>
          <w:p w14:paraId="1DF5C23B" w14:textId="77777777" w:rsidR="004C618C" w:rsidRPr="009B104B" w:rsidRDefault="004C618C" w:rsidP="004C618C">
            <w:r w:rsidRPr="009B104B">
              <w:lastRenderedPageBreak/>
              <w:t>7.8</w:t>
            </w:r>
          </w:p>
        </w:tc>
        <w:tc>
          <w:tcPr>
            <w:tcW w:w="4751" w:type="dxa"/>
          </w:tcPr>
          <w:p w14:paraId="782900B6" w14:textId="77777777" w:rsidR="004C618C" w:rsidRPr="009B104B" w:rsidRDefault="004C618C" w:rsidP="004C618C">
            <w:pPr>
              <w:jc w:val="both"/>
            </w:pPr>
            <w:r w:rsidRPr="009B104B">
              <w:t xml:space="preserve">Проведение заседаний Республиканского совета ректоров УВО с участием представителей Общественного республиканского студенческого совета </w:t>
            </w:r>
          </w:p>
        </w:tc>
        <w:tc>
          <w:tcPr>
            <w:tcW w:w="1686" w:type="dxa"/>
          </w:tcPr>
          <w:p w14:paraId="580D378F" w14:textId="77777777" w:rsidR="004C618C" w:rsidRPr="009B104B" w:rsidRDefault="004C618C" w:rsidP="004C618C">
            <w:r w:rsidRPr="009B104B">
              <w:t>в течение года</w:t>
            </w:r>
          </w:p>
        </w:tc>
        <w:tc>
          <w:tcPr>
            <w:tcW w:w="7736" w:type="dxa"/>
          </w:tcPr>
          <w:p w14:paraId="0E194317" w14:textId="262A490B" w:rsidR="004C618C" w:rsidRPr="009B104B" w:rsidRDefault="004C618C" w:rsidP="004C618C">
            <w:pPr>
              <w:jc w:val="both"/>
            </w:pPr>
            <w:r w:rsidRPr="009B104B">
              <w:t xml:space="preserve">На тематические заседания Республиканского совета ректоров УВО в 2021 г. приглашались представители студенческого сообщества. 11 июня 2021 г. в заседании Республиканского совета ректоров по теме «О совершенствовании идеологической и воспитательной работы со студентами в учреждениях высшего образования» приняли участие (в том числе в обсуждении </w:t>
            </w:r>
            <w:r w:rsidRPr="009B104B">
              <w:lastRenderedPageBreak/>
              <w:t>основного вопроса заседания Совета ректоров) представители Белорусского республиканского союза молодежи, Общественного республиканского студенческого совета, Молодежного совета Федерации профсоюзов Беларуси, члены студенческого самоуправления учреждений высшего образования (</w:t>
            </w:r>
            <w:hyperlink r:id="rId23" w:anchor="gsc.tab=0" w:history="1">
              <w:r w:rsidRPr="009B104B">
                <w:rPr>
                  <w:rStyle w:val="af0"/>
                </w:rPr>
                <w:t>http://srrb.niks.by/?page_id=1286#gsc.tab=0</w:t>
              </w:r>
            </w:hyperlink>
            <w:r w:rsidRPr="009B104B">
              <w:t>).</w:t>
            </w:r>
          </w:p>
        </w:tc>
      </w:tr>
      <w:tr w:rsidR="004C618C" w:rsidRPr="009B104B" w14:paraId="159958F6" w14:textId="5369C2CC" w:rsidTr="00E80A32">
        <w:tc>
          <w:tcPr>
            <w:tcW w:w="706" w:type="dxa"/>
            <w:shd w:val="clear" w:color="auto" w:fill="F2F2F2" w:themeFill="background1" w:themeFillShade="F2"/>
          </w:tcPr>
          <w:p w14:paraId="0DC8C70B" w14:textId="77777777" w:rsidR="004C618C" w:rsidRPr="009B104B" w:rsidRDefault="004C618C" w:rsidP="004C618C">
            <w:pPr>
              <w:rPr>
                <w:b/>
              </w:rPr>
            </w:pPr>
            <w:r w:rsidRPr="009B104B">
              <w:rPr>
                <w:b/>
              </w:rPr>
              <w:lastRenderedPageBreak/>
              <w:t>8.</w:t>
            </w:r>
          </w:p>
        </w:tc>
        <w:tc>
          <w:tcPr>
            <w:tcW w:w="14173" w:type="dxa"/>
            <w:gridSpan w:val="3"/>
            <w:shd w:val="clear" w:color="auto" w:fill="F2F2F2" w:themeFill="background1" w:themeFillShade="F2"/>
          </w:tcPr>
          <w:p w14:paraId="1B62FD54" w14:textId="4E5DB430" w:rsidR="004C618C" w:rsidRPr="009B104B" w:rsidRDefault="004C618C" w:rsidP="004C618C">
            <w:pPr>
              <w:rPr>
                <w:b/>
              </w:rPr>
            </w:pPr>
            <w:r w:rsidRPr="009B104B">
              <w:rPr>
                <w:b/>
              </w:rPr>
              <w:t>Информационно-организационная деятельность</w:t>
            </w:r>
          </w:p>
        </w:tc>
      </w:tr>
      <w:tr w:rsidR="004C618C" w:rsidRPr="009B104B" w14:paraId="0ACDD35E" w14:textId="77777777" w:rsidTr="008860FC">
        <w:tc>
          <w:tcPr>
            <w:tcW w:w="706" w:type="dxa"/>
          </w:tcPr>
          <w:p w14:paraId="36F69788" w14:textId="77777777" w:rsidR="004C618C" w:rsidRPr="009B104B" w:rsidRDefault="004C618C" w:rsidP="004C618C">
            <w:r w:rsidRPr="009B104B">
              <w:t>8.1</w:t>
            </w:r>
          </w:p>
        </w:tc>
        <w:tc>
          <w:tcPr>
            <w:tcW w:w="4751" w:type="dxa"/>
          </w:tcPr>
          <w:p w14:paraId="2D1FFECB" w14:textId="77777777" w:rsidR="004C618C" w:rsidRPr="009B104B" w:rsidRDefault="004C618C" w:rsidP="004C618C">
            <w:pPr>
              <w:jc w:val="both"/>
            </w:pPr>
            <w:r w:rsidRPr="009B104B">
              <w:t>Содержательное наполнение интернет-сайта о реализации в Республике Беларусь элементов ЕПВО</w:t>
            </w:r>
          </w:p>
        </w:tc>
        <w:tc>
          <w:tcPr>
            <w:tcW w:w="1686" w:type="dxa"/>
          </w:tcPr>
          <w:p w14:paraId="3F7E890A" w14:textId="77777777" w:rsidR="004C618C" w:rsidRPr="009B104B" w:rsidRDefault="004C618C" w:rsidP="004C618C">
            <w:r w:rsidRPr="009B104B">
              <w:t>в течение года</w:t>
            </w:r>
          </w:p>
        </w:tc>
        <w:tc>
          <w:tcPr>
            <w:tcW w:w="7736" w:type="dxa"/>
          </w:tcPr>
          <w:p w14:paraId="5E4DA9D1" w14:textId="38D865D0" w:rsidR="00A86D8A" w:rsidRPr="009B104B" w:rsidRDefault="00A86D8A" w:rsidP="00A86D8A">
            <w:pPr>
              <w:jc w:val="both"/>
            </w:pPr>
            <w:r w:rsidRPr="009B104B">
              <w:t>На официальном сайте Министерства образования Республики Беларусь размещена актуальная информация о процессе внедрения в национальную систему высшего образования инструментов Болонского процесса (</w:t>
            </w:r>
            <w:hyperlink r:id="rId24" w:history="1">
              <w:r w:rsidRPr="009B104B">
                <w:rPr>
                  <w:rStyle w:val="af0"/>
                </w:rPr>
                <w:t>https://edu.gov.by/sistema-obrazovaniya/glavnoe-upravlenie-professionalnogo-obrazovaniya/vysshee-obrazovanie/evropeyskoe-prostranstvo-vysshego-obrazovaniya/</w:t>
              </w:r>
            </w:hyperlink>
            <w:r w:rsidRPr="009B104B">
              <w:t xml:space="preserve"> ).</w:t>
            </w:r>
          </w:p>
          <w:p w14:paraId="745C0F8F" w14:textId="72A3F3BC" w:rsidR="004C618C" w:rsidRPr="009B104B" w:rsidRDefault="00A86D8A" w:rsidP="00A86D8A">
            <w:pPr>
              <w:jc w:val="both"/>
            </w:pPr>
            <w:r w:rsidRPr="009B104B">
              <w:t>Также ряд документов, регламентирующих внедрение в национальную систему высшего образования инструментов Болонского процесса размещены на сайте Республиканского совета ректоров (</w:t>
            </w:r>
            <w:hyperlink r:id="rId25" w:anchor="gsc.tab=0" w:history="1">
              <w:r w:rsidRPr="009B104B">
                <w:rPr>
                  <w:rStyle w:val="af0"/>
                </w:rPr>
                <w:t>http://srrb.niks.by/?page_id=1102#gsc.tab=0</w:t>
              </w:r>
            </w:hyperlink>
            <w:r w:rsidRPr="009B104B">
              <w:t>).</w:t>
            </w:r>
          </w:p>
        </w:tc>
      </w:tr>
      <w:tr w:rsidR="004C618C" w:rsidRPr="009B104B" w14:paraId="7BF0CAB1" w14:textId="77777777" w:rsidTr="008860FC">
        <w:tc>
          <w:tcPr>
            <w:tcW w:w="706" w:type="dxa"/>
          </w:tcPr>
          <w:p w14:paraId="15327EB7" w14:textId="77777777" w:rsidR="004C618C" w:rsidRPr="009B104B" w:rsidRDefault="004C618C" w:rsidP="004C618C">
            <w:r w:rsidRPr="009B104B">
              <w:t>8.2</w:t>
            </w:r>
          </w:p>
        </w:tc>
        <w:tc>
          <w:tcPr>
            <w:tcW w:w="4751" w:type="dxa"/>
          </w:tcPr>
          <w:p w14:paraId="4D33E37C" w14:textId="77777777" w:rsidR="004C618C" w:rsidRPr="009B104B" w:rsidRDefault="004C618C" w:rsidP="004C618C">
            <w:pPr>
              <w:jc w:val="both"/>
            </w:pPr>
            <w:r w:rsidRPr="009B104B">
              <w:t>Информирование заинтересованных о процессах развития системы высшего образования Республики Беларусь и имплементации Болонских инструментов</w:t>
            </w:r>
          </w:p>
        </w:tc>
        <w:tc>
          <w:tcPr>
            <w:tcW w:w="1686" w:type="dxa"/>
          </w:tcPr>
          <w:p w14:paraId="5AAADDF1" w14:textId="77777777" w:rsidR="004C618C" w:rsidRPr="009B104B" w:rsidRDefault="004C618C" w:rsidP="004C618C">
            <w:r w:rsidRPr="009B104B">
              <w:t>в течение года</w:t>
            </w:r>
          </w:p>
        </w:tc>
        <w:tc>
          <w:tcPr>
            <w:tcW w:w="7736" w:type="dxa"/>
          </w:tcPr>
          <w:p w14:paraId="55221E96" w14:textId="2F12D34E" w:rsidR="004C618C" w:rsidRPr="009B104B" w:rsidRDefault="004C618C" w:rsidP="004C618C">
            <w:pPr>
              <w:jc w:val="both"/>
            </w:pPr>
            <w:r w:rsidRPr="009B104B">
              <w:t>Информирование в 2021 г. заинтересованных о процессах развития системы высшего образования Республики Беларусь и имплементации Болонских инструментов осуществлялось Национальной группой экспертов по реформированию высшего образования (HERE) в рамках конференций и семинаров:</w:t>
            </w:r>
          </w:p>
          <w:p w14:paraId="75C03FA8" w14:textId="5118BB63" w:rsidR="004C618C" w:rsidRPr="009B104B" w:rsidRDefault="004C618C" w:rsidP="004C618C">
            <w:pPr>
              <w:jc w:val="both"/>
            </w:pPr>
            <w:r w:rsidRPr="009B104B">
              <w:t xml:space="preserve">– 28 апреля 2021 г. – на региональном семинаре «Передовой опыт проектов </w:t>
            </w:r>
            <w:proofErr w:type="spellStart"/>
            <w:r w:rsidRPr="009B104B">
              <w:t>Erasmus</w:t>
            </w:r>
            <w:proofErr w:type="spellEnd"/>
            <w:r w:rsidRPr="009B104B">
              <w:t>+ в Витебской области» по вопросам организации процедуры признания иностранных документов об образовании в Республике Беларусь;</w:t>
            </w:r>
          </w:p>
          <w:p w14:paraId="0B8AE409" w14:textId="1733DADC" w:rsidR="004C618C" w:rsidRPr="009B104B" w:rsidRDefault="004C618C" w:rsidP="004C618C">
            <w:pPr>
              <w:jc w:val="both"/>
            </w:pPr>
            <w:r w:rsidRPr="009B104B">
              <w:lastRenderedPageBreak/>
              <w:t xml:space="preserve">– 24 сентября 2021 г. – на региональном семинаре «Передовой опыт проектов </w:t>
            </w:r>
            <w:proofErr w:type="spellStart"/>
            <w:r w:rsidRPr="009B104B">
              <w:t>Erasmus</w:t>
            </w:r>
            <w:proofErr w:type="spellEnd"/>
            <w:r w:rsidRPr="009B104B">
              <w:t xml:space="preserve">+ в Гомельской области» по тематике «Укрепление связи между учреждениями высшего образования и заказчиками кадров в рамках реализации проектов </w:t>
            </w:r>
            <w:proofErr w:type="spellStart"/>
            <w:r w:rsidRPr="009B104B">
              <w:t>Эразмус</w:t>
            </w:r>
            <w:proofErr w:type="spellEnd"/>
            <w:r w:rsidRPr="009B104B">
              <w:t>+»;</w:t>
            </w:r>
          </w:p>
          <w:p w14:paraId="681154D8" w14:textId="488EB118" w:rsidR="004C618C" w:rsidRPr="009B104B" w:rsidRDefault="004C618C" w:rsidP="004C618C">
            <w:pPr>
              <w:jc w:val="both"/>
            </w:pPr>
            <w:r w:rsidRPr="009B104B">
              <w:t>– 18 ноября 2021 г. – на XV международной научно-практической онлайн</w:t>
            </w:r>
            <w:r w:rsidR="009805BD" w:rsidRPr="009B104B">
              <w:t>-</w:t>
            </w:r>
            <w:r w:rsidRPr="009B104B">
              <w:t>конференции «Высшая школа: проблемы и перспективы» по тематике «Сотрудничество в области инновационного обучения и преподавательской практики в рамках Европейского пространства высшего образования».</w:t>
            </w:r>
          </w:p>
        </w:tc>
      </w:tr>
      <w:tr w:rsidR="004C618C" w:rsidRPr="009B104B" w14:paraId="45811C95" w14:textId="77777777" w:rsidTr="008860FC">
        <w:tc>
          <w:tcPr>
            <w:tcW w:w="706" w:type="dxa"/>
          </w:tcPr>
          <w:p w14:paraId="5F9CDB8A" w14:textId="77777777" w:rsidR="004C618C" w:rsidRPr="009B104B" w:rsidRDefault="004C618C" w:rsidP="004C618C">
            <w:r w:rsidRPr="009B104B">
              <w:lastRenderedPageBreak/>
              <w:t>8.3</w:t>
            </w:r>
          </w:p>
        </w:tc>
        <w:tc>
          <w:tcPr>
            <w:tcW w:w="4751" w:type="dxa"/>
          </w:tcPr>
          <w:p w14:paraId="1F9F2510" w14:textId="77777777" w:rsidR="004C618C" w:rsidRPr="009B104B" w:rsidRDefault="004C618C" w:rsidP="004C618C">
            <w:pPr>
              <w:jc w:val="both"/>
            </w:pPr>
            <w:r w:rsidRPr="009B104B">
              <w:t>Проведение семинаров и других методических и информационных мероприятий с целью информированности ППС и обучающихся о процессах внедрения в национальную систему высшего образования элементов ЕПВО</w:t>
            </w:r>
          </w:p>
        </w:tc>
        <w:tc>
          <w:tcPr>
            <w:tcW w:w="1686" w:type="dxa"/>
          </w:tcPr>
          <w:p w14:paraId="375D87D1" w14:textId="77777777" w:rsidR="004C618C" w:rsidRPr="009B104B" w:rsidRDefault="004C618C" w:rsidP="004C618C">
            <w:r w:rsidRPr="009B104B">
              <w:t>в течение года</w:t>
            </w:r>
          </w:p>
        </w:tc>
        <w:tc>
          <w:tcPr>
            <w:tcW w:w="7736" w:type="dxa"/>
          </w:tcPr>
          <w:p w14:paraId="3366DAF7" w14:textId="08A94E97" w:rsidR="004C618C" w:rsidRPr="009B104B" w:rsidRDefault="000968F0" w:rsidP="000968F0">
            <w:pPr>
              <w:jc w:val="both"/>
            </w:pPr>
            <w:r w:rsidRPr="009B104B">
              <w:t>В системе высшего образования УВО и РИВШ были проведены следующие семинары и другие методические и информационные мероприятия с целью информированности ППС и обучающихся о процессах внедрения в национальную систему высшего образования элементов ЕПВО:</w:t>
            </w:r>
          </w:p>
          <w:p w14:paraId="5AED948F" w14:textId="3609B4C8" w:rsidR="002E237D" w:rsidRPr="009B104B" w:rsidRDefault="00475B51" w:rsidP="00A96C7F">
            <w:pPr>
              <w:jc w:val="both"/>
            </w:pPr>
            <w:r w:rsidRPr="009B104B">
              <w:t xml:space="preserve">– 24 февраля 2021 г. – </w:t>
            </w:r>
            <w:r w:rsidRPr="009B104B">
              <w:rPr>
                <w:rFonts w:eastAsia="Times New Roman"/>
                <w:szCs w:val="28"/>
                <w:lang w:eastAsia="ru-RU"/>
              </w:rPr>
              <w:t>деловая встреча «Беларусь – Турция: перспективные вопросы экономического сотрудничества в сфере образования»;</w:t>
            </w:r>
          </w:p>
          <w:p w14:paraId="36B00609" w14:textId="5C3B64CB" w:rsidR="00A96C7F" w:rsidRPr="009B104B" w:rsidRDefault="00A96C7F" w:rsidP="00A96C7F">
            <w:pPr>
              <w:jc w:val="both"/>
            </w:pPr>
            <w:r w:rsidRPr="009B104B">
              <w:t>– 14 мая 2021 г. – республиканский научно-методологический семинар «Развитие высшего образования на основе механизмов государственно-частного партнерства»</w:t>
            </w:r>
            <w:r w:rsidR="00E86128" w:rsidRPr="009B104B">
              <w:t xml:space="preserve"> (</w:t>
            </w:r>
            <w:hyperlink r:id="rId26" w:history="1">
              <w:r w:rsidR="00E86128" w:rsidRPr="009B104B">
                <w:rPr>
                  <w:rStyle w:val="af0"/>
                </w:rPr>
                <w:t>https://nihe.bsu.by/index.php/ru/news-instituta/3356-respublikanskij-nauchno-metodologicheskij-seminar-razvitie-vysshego-obrazovaniya-na-osnove-mekhanizmov-gosudarstvenno-chastnogo-partnerstva</w:t>
              </w:r>
            </w:hyperlink>
            <w:r w:rsidR="00E86128" w:rsidRPr="009B104B">
              <w:t>)</w:t>
            </w:r>
            <w:r w:rsidRPr="009B104B">
              <w:t>;</w:t>
            </w:r>
          </w:p>
          <w:p w14:paraId="7377423E" w14:textId="3C426FCF" w:rsidR="002E237D" w:rsidRPr="009B104B" w:rsidRDefault="002E237D" w:rsidP="00A96C7F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9B104B">
              <w:t xml:space="preserve">– 1 июня 2021 г. – </w:t>
            </w:r>
            <w:r w:rsidRPr="009B104B">
              <w:rPr>
                <w:rFonts w:eastAsia="Times New Roman"/>
                <w:color w:val="000000" w:themeColor="text1"/>
                <w:szCs w:val="28"/>
              </w:rPr>
              <w:t xml:space="preserve">тематическое заседание форума «Цифровизация в образовании, науке и инновациях» в рамках XXVII </w:t>
            </w:r>
            <w:r w:rsidRPr="009B104B">
              <w:rPr>
                <w:rFonts w:eastAsia="Times New Roman"/>
                <w:color w:val="000000" w:themeColor="text1"/>
                <w:szCs w:val="28"/>
              </w:rPr>
              <w:lastRenderedPageBreak/>
              <w:t>Международной выставки «ТИБО-2021» (</w:t>
            </w:r>
            <w:hyperlink r:id="rId27" w:history="1">
              <w:r w:rsidRPr="009B104B">
                <w:rPr>
                  <w:rStyle w:val="af0"/>
                  <w:rFonts w:eastAsia="Times New Roman"/>
                  <w:szCs w:val="28"/>
                </w:rPr>
                <w:t>http://de.tibo.by/wp-content/uploads/2021/12/e-education.pdf</w:t>
              </w:r>
            </w:hyperlink>
            <w:r w:rsidRPr="009B104B">
              <w:rPr>
                <w:rFonts w:eastAsia="Times New Roman"/>
                <w:color w:val="000000" w:themeColor="text1"/>
                <w:szCs w:val="28"/>
              </w:rPr>
              <w:t>);</w:t>
            </w:r>
          </w:p>
          <w:p w14:paraId="5BC8381B" w14:textId="29514386" w:rsidR="00424583" w:rsidRPr="009B104B" w:rsidRDefault="00424583" w:rsidP="00A96C7F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B104B">
              <w:rPr>
                <w:rFonts w:eastAsia="Times New Roman"/>
                <w:color w:val="000000" w:themeColor="text1"/>
                <w:szCs w:val="28"/>
              </w:rPr>
              <w:t xml:space="preserve">– 21 июня 2021 г. – </w:t>
            </w:r>
            <w:r w:rsidRPr="009B104B">
              <w:rPr>
                <w:rFonts w:eastAsia="Times New Roman"/>
                <w:szCs w:val="28"/>
                <w:lang w:eastAsia="ru-RU"/>
              </w:rPr>
              <w:t>тематический семинар «Формирование универсальных компетенций (</w:t>
            </w:r>
            <w:proofErr w:type="spellStart"/>
            <w:r w:rsidRPr="009B104B">
              <w:rPr>
                <w:rFonts w:eastAsia="Times New Roman"/>
                <w:szCs w:val="28"/>
                <w:lang w:eastAsia="ru-RU"/>
              </w:rPr>
              <w:t>soft</w:t>
            </w:r>
            <w:proofErr w:type="spellEnd"/>
            <w:r w:rsidRPr="009B104B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9B104B">
              <w:rPr>
                <w:rFonts w:eastAsia="Times New Roman"/>
                <w:szCs w:val="28"/>
                <w:lang w:eastAsia="ru-RU"/>
              </w:rPr>
              <w:t>skills</w:t>
            </w:r>
            <w:proofErr w:type="spellEnd"/>
            <w:r w:rsidRPr="009B104B">
              <w:rPr>
                <w:rFonts w:eastAsia="Times New Roman"/>
                <w:szCs w:val="28"/>
                <w:lang w:eastAsia="ru-RU"/>
              </w:rPr>
              <w:t>) у субъектов образовательного процесса УВО»;</w:t>
            </w:r>
          </w:p>
          <w:p w14:paraId="2D9822D4" w14:textId="602575FF" w:rsidR="00475B51" w:rsidRPr="009B104B" w:rsidRDefault="00475B51" w:rsidP="00A96C7F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B104B">
              <w:t xml:space="preserve">– 4-9 октября 2021 г. – </w:t>
            </w:r>
            <w:r w:rsidRPr="009B104B">
              <w:rPr>
                <w:rFonts w:eastAsia="Times New Roman"/>
                <w:szCs w:val="28"/>
                <w:lang w:eastAsia="ru-RU"/>
              </w:rPr>
              <w:t>Международный образовательный форум единства иностранных выпускников белорусских (советских) ВУЗов и стран СНГ (</w:t>
            </w:r>
            <w:hyperlink r:id="rId28" w:history="1">
              <w:r w:rsidRPr="009B104B">
                <w:rPr>
                  <w:rStyle w:val="af0"/>
                  <w:rFonts w:eastAsia="Times New Roman"/>
                  <w:szCs w:val="28"/>
                  <w:lang w:eastAsia="ru-RU"/>
                </w:rPr>
                <w:t>https://intcenter.by/internationalforum</w:t>
              </w:r>
            </w:hyperlink>
            <w:r w:rsidRPr="009B104B">
              <w:rPr>
                <w:rFonts w:eastAsia="Times New Roman"/>
                <w:szCs w:val="28"/>
                <w:lang w:eastAsia="ru-RU"/>
              </w:rPr>
              <w:t>);</w:t>
            </w:r>
          </w:p>
          <w:p w14:paraId="182CA94E" w14:textId="0B1B449E" w:rsidR="00475B51" w:rsidRPr="009B104B" w:rsidRDefault="00475B51" w:rsidP="00A96C7F">
            <w:pPr>
              <w:jc w:val="both"/>
              <w:rPr>
                <w:b/>
                <w:bCs/>
              </w:rPr>
            </w:pPr>
            <w:r w:rsidRPr="009B104B">
              <w:t xml:space="preserve">– 5 октября 2021 г. – </w:t>
            </w:r>
            <w:r w:rsidRPr="009B104B">
              <w:rPr>
                <w:rFonts w:eastAsia="Times New Roman"/>
                <w:szCs w:val="28"/>
                <w:lang w:eastAsia="ru-RU"/>
              </w:rPr>
              <w:t>Круглый стол «Повышение международного престижа высшего образования в современных условиях на основе сотрудничества учреждений высшего образования с ассоциациями иностранных выпускников»</w:t>
            </w:r>
            <w:r w:rsidR="007D39F1" w:rsidRPr="009B104B">
              <w:rPr>
                <w:rFonts w:eastAsia="Times New Roman"/>
                <w:szCs w:val="28"/>
                <w:lang w:eastAsia="ru-RU"/>
              </w:rPr>
              <w:t xml:space="preserve">; </w:t>
            </w:r>
          </w:p>
          <w:p w14:paraId="504BCD8B" w14:textId="570A1B92" w:rsidR="000968F0" w:rsidRPr="009B104B" w:rsidRDefault="009805BD" w:rsidP="000968F0">
            <w:pPr>
              <w:jc w:val="both"/>
            </w:pPr>
            <w:r w:rsidRPr="009B104B">
              <w:t>– 18 ноября 2021 г. – XV международная научно-практическая онлайн-конференция «Высшая школа: проблемы и перспективы»</w:t>
            </w:r>
            <w:r w:rsidR="00E86128" w:rsidRPr="009B104B">
              <w:t xml:space="preserve"> (</w:t>
            </w:r>
            <w:hyperlink r:id="rId29" w:history="1">
              <w:r w:rsidR="00E86128" w:rsidRPr="009B104B">
                <w:rPr>
                  <w:rStyle w:val="af0"/>
                </w:rPr>
                <w:t>https://nihe.bsu.by/index.php/ru/mezhdunarodnaya-konferentsiya</w:t>
              </w:r>
            </w:hyperlink>
            <w:r w:rsidR="00E86128" w:rsidRPr="009B104B">
              <w:t>)</w:t>
            </w:r>
            <w:r w:rsidRPr="009B104B">
              <w:t>;</w:t>
            </w:r>
          </w:p>
          <w:p w14:paraId="4E1873E8" w14:textId="697CED89" w:rsidR="000968F0" w:rsidRPr="009B104B" w:rsidRDefault="00A96C7F" w:rsidP="000968F0">
            <w:pPr>
              <w:jc w:val="both"/>
            </w:pPr>
            <w:r w:rsidRPr="009B104B">
              <w:t>– 23 ноября 2021 г. – семинар по обеспечению качества образования в рамках реализации проекта «Занятость, профессиональное образование и обучение в Республике Беларусь»;</w:t>
            </w:r>
          </w:p>
          <w:p w14:paraId="1A302ED3" w14:textId="71FF0F45" w:rsidR="00522B46" w:rsidRPr="009B104B" w:rsidRDefault="00522B46" w:rsidP="00BF34C5">
            <w:pPr>
              <w:jc w:val="both"/>
            </w:pPr>
            <w:r w:rsidRPr="009B104B">
              <w:t xml:space="preserve">– </w:t>
            </w:r>
            <w:r w:rsidR="007D39F1" w:rsidRPr="009B104B">
              <w:t xml:space="preserve">27 декабря 2021 г. – </w:t>
            </w:r>
            <w:r w:rsidR="007D39F1" w:rsidRPr="009B104B">
              <w:rPr>
                <w:rFonts w:eastAsia="Times New Roman"/>
                <w:szCs w:val="28"/>
                <w:lang w:eastAsia="ru-RU"/>
              </w:rPr>
              <w:t>Семинар в формате онлайн-встречи для сотрудников дипломатических представительств и консульских учреждений Республики Беларусь, ответственных за вопросы двустороннего гуманитарного сотрудничества «Международное сотрудничество в сфере образования: практика и перспективы»</w:t>
            </w:r>
            <w:r w:rsidR="00BF34C5" w:rsidRPr="009B104B"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  <w:tr w:rsidR="004C618C" w:rsidRPr="009B104B" w14:paraId="1446F0E3" w14:textId="77777777" w:rsidTr="008860FC">
        <w:tc>
          <w:tcPr>
            <w:tcW w:w="706" w:type="dxa"/>
          </w:tcPr>
          <w:p w14:paraId="0532685C" w14:textId="77777777" w:rsidR="004C618C" w:rsidRPr="009B104B" w:rsidRDefault="004C618C" w:rsidP="004C618C">
            <w:r w:rsidRPr="009B104B">
              <w:lastRenderedPageBreak/>
              <w:t>8.4</w:t>
            </w:r>
          </w:p>
        </w:tc>
        <w:tc>
          <w:tcPr>
            <w:tcW w:w="4751" w:type="dxa"/>
          </w:tcPr>
          <w:p w14:paraId="79DA37EF" w14:textId="77777777" w:rsidR="004C618C" w:rsidRPr="009B104B" w:rsidRDefault="004C618C" w:rsidP="004C618C">
            <w:pPr>
              <w:jc w:val="both"/>
            </w:pPr>
            <w:r w:rsidRPr="009B104B">
              <w:t xml:space="preserve">Участие ППС и обучающихся в ознакомительных тематических визитах в </w:t>
            </w:r>
            <w:r w:rsidRPr="009B104B">
              <w:lastRenderedPageBreak/>
              <w:t>соответствующие учреждения образования (организации) стран ЕПВО, имеющие положительный опыт имплементации инструментов ЕПВО</w:t>
            </w:r>
          </w:p>
        </w:tc>
        <w:tc>
          <w:tcPr>
            <w:tcW w:w="1686" w:type="dxa"/>
          </w:tcPr>
          <w:p w14:paraId="43A0B39A" w14:textId="77777777" w:rsidR="004C618C" w:rsidRPr="009B104B" w:rsidRDefault="004C618C" w:rsidP="004C618C">
            <w:r w:rsidRPr="009B104B">
              <w:lastRenderedPageBreak/>
              <w:t>в течение года</w:t>
            </w:r>
          </w:p>
        </w:tc>
        <w:tc>
          <w:tcPr>
            <w:tcW w:w="7736" w:type="dxa"/>
          </w:tcPr>
          <w:p w14:paraId="0716E474" w14:textId="5851B663" w:rsidR="004C618C" w:rsidRPr="009B104B" w:rsidRDefault="004C618C" w:rsidP="004C618C">
            <w:pPr>
              <w:jc w:val="both"/>
            </w:pPr>
            <w:r w:rsidRPr="009B104B">
              <w:t xml:space="preserve">В связи с пандемией COVID-19 ознакомительные тематические визиты ППС и обучающихся белорусских учреждений </w:t>
            </w:r>
            <w:r w:rsidRPr="009B104B">
              <w:lastRenderedPageBreak/>
              <w:t>высшего образования в 2021 г. в соответствующие учреждения образования (организации) стран ЕПВО, имеющие положительный опыт имплементации инструментов ЕПВО, не проводились.</w:t>
            </w:r>
          </w:p>
        </w:tc>
      </w:tr>
      <w:tr w:rsidR="002022D7" w:rsidRPr="002022D7" w14:paraId="0E6D6A6B" w14:textId="77777777" w:rsidTr="008860FC">
        <w:tc>
          <w:tcPr>
            <w:tcW w:w="706" w:type="dxa"/>
          </w:tcPr>
          <w:p w14:paraId="0093F788" w14:textId="77777777" w:rsidR="004C618C" w:rsidRPr="002022D7" w:rsidRDefault="004C618C" w:rsidP="004C618C">
            <w:r w:rsidRPr="002022D7">
              <w:lastRenderedPageBreak/>
              <w:t>8.5</w:t>
            </w:r>
          </w:p>
        </w:tc>
        <w:tc>
          <w:tcPr>
            <w:tcW w:w="4751" w:type="dxa"/>
          </w:tcPr>
          <w:p w14:paraId="478BBF53" w14:textId="77777777" w:rsidR="004C618C" w:rsidRPr="002022D7" w:rsidRDefault="004C618C" w:rsidP="004C618C">
            <w:pPr>
              <w:jc w:val="both"/>
            </w:pPr>
            <w:r w:rsidRPr="002022D7">
              <w:t>Заседания Национальной рабочей группы по внедрению инструментов Европейского пространства высшего образования (ЕПВО) в систему образования Республики Беларусь</w:t>
            </w:r>
          </w:p>
        </w:tc>
        <w:tc>
          <w:tcPr>
            <w:tcW w:w="1686" w:type="dxa"/>
          </w:tcPr>
          <w:p w14:paraId="57379F5B" w14:textId="77777777" w:rsidR="004C618C" w:rsidRPr="002022D7" w:rsidRDefault="004C618C" w:rsidP="004C618C">
            <w:r w:rsidRPr="002022D7">
              <w:t>ежеквартально</w:t>
            </w:r>
          </w:p>
        </w:tc>
        <w:tc>
          <w:tcPr>
            <w:tcW w:w="7736" w:type="dxa"/>
          </w:tcPr>
          <w:p w14:paraId="0BE940F3" w14:textId="75B4DCEA" w:rsidR="004C618C" w:rsidRPr="002022D7" w:rsidRDefault="00A86D8A" w:rsidP="00D02F62">
            <w:pPr>
              <w:jc w:val="both"/>
            </w:pPr>
            <w:r w:rsidRPr="002022D7">
              <w:t>В виду сложных санитарно-эпидемиологических условий, в 2021 г. заседания Национальной рабочей группы по внедрению инструментов Европейского пространства высшего образования в систему образования Республики Беларусь не проводились.</w:t>
            </w:r>
          </w:p>
        </w:tc>
      </w:tr>
      <w:tr w:rsidR="002022D7" w:rsidRPr="002022D7" w14:paraId="0F2887BE" w14:textId="77777777" w:rsidTr="008860FC">
        <w:tc>
          <w:tcPr>
            <w:tcW w:w="706" w:type="dxa"/>
          </w:tcPr>
          <w:p w14:paraId="169850EF" w14:textId="77777777" w:rsidR="004C618C" w:rsidRPr="002022D7" w:rsidRDefault="004C618C" w:rsidP="004C618C">
            <w:r w:rsidRPr="002022D7">
              <w:t>8.6</w:t>
            </w:r>
          </w:p>
        </w:tc>
        <w:tc>
          <w:tcPr>
            <w:tcW w:w="4751" w:type="dxa"/>
          </w:tcPr>
          <w:p w14:paraId="6C658DEE" w14:textId="77777777" w:rsidR="004C618C" w:rsidRPr="002022D7" w:rsidRDefault="004C618C" w:rsidP="004C618C">
            <w:pPr>
              <w:jc w:val="both"/>
            </w:pPr>
            <w:r w:rsidRPr="002022D7">
              <w:t xml:space="preserve">Обеспечение участия представителей Республики Беларусь в заседаниях НГБП, международных тематических семинарах и совещаниях </w:t>
            </w:r>
          </w:p>
        </w:tc>
        <w:tc>
          <w:tcPr>
            <w:tcW w:w="1686" w:type="dxa"/>
          </w:tcPr>
          <w:p w14:paraId="0F02CAA4" w14:textId="77777777" w:rsidR="004C618C" w:rsidRPr="002022D7" w:rsidRDefault="004C618C" w:rsidP="004C618C">
            <w:r w:rsidRPr="002022D7">
              <w:t>в течение года</w:t>
            </w:r>
          </w:p>
        </w:tc>
        <w:tc>
          <w:tcPr>
            <w:tcW w:w="7736" w:type="dxa"/>
          </w:tcPr>
          <w:p w14:paraId="5BBE63C6" w14:textId="77777777" w:rsidR="002022D7" w:rsidRPr="002022D7" w:rsidRDefault="002022D7" w:rsidP="002022D7">
            <w:pPr>
              <w:jc w:val="both"/>
            </w:pPr>
            <w:r w:rsidRPr="002022D7">
              <w:t>Представители Республики Беларусь принимали участие в следующих мероприятиях НГБП, международных тематических семинарах и совещаниях:</w:t>
            </w:r>
          </w:p>
          <w:p w14:paraId="60B0E093" w14:textId="7C11DD7A" w:rsidR="004C618C" w:rsidRDefault="002022D7" w:rsidP="004C618C">
            <w:r>
              <w:t xml:space="preserve">– </w:t>
            </w:r>
            <w:r w:rsidR="00525B8D" w:rsidRPr="00525B8D">
              <w:t>15-16 апреля</w:t>
            </w:r>
            <w:r w:rsidR="00525B8D">
              <w:t xml:space="preserve"> 2021 г. –</w:t>
            </w:r>
            <w:r w:rsidR="00525B8D" w:rsidRPr="00525B8D">
              <w:t xml:space="preserve"> заседание НГБП в </w:t>
            </w:r>
            <w:proofErr w:type="spellStart"/>
            <w:r w:rsidR="00525B8D" w:rsidRPr="00525B8D">
              <w:t>г.Лиссабон</w:t>
            </w:r>
            <w:proofErr w:type="spellEnd"/>
            <w:r w:rsidR="00525B8D" w:rsidRPr="00525B8D">
              <w:t>, Португалия (в онлайн-формате)</w:t>
            </w:r>
            <w:r w:rsidR="00525B8D">
              <w:t>;</w:t>
            </w:r>
          </w:p>
          <w:p w14:paraId="546A9126" w14:textId="431C94E9" w:rsidR="00525B8D" w:rsidRDefault="00525B8D" w:rsidP="004C618C">
            <w:r>
              <w:t xml:space="preserve">– </w:t>
            </w:r>
            <w:r w:rsidRPr="00525B8D">
              <w:t>14 сентября</w:t>
            </w:r>
            <w:r>
              <w:t xml:space="preserve"> 2021 г. –</w:t>
            </w:r>
            <w:r w:rsidRPr="00525B8D">
              <w:t xml:space="preserve"> заседание сети национальных экспертов по НРК в НГБП (в онлайн-формате)</w:t>
            </w:r>
            <w:r>
              <w:t>;</w:t>
            </w:r>
          </w:p>
          <w:p w14:paraId="7924ADB2" w14:textId="1074C723" w:rsidR="002022D7" w:rsidRPr="002022D7" w:rsidRDefault="00525B8D" w:rsidP="00E207BB">
            <w:r>
              <w:t xml:space="preserve">– </w:t>
            </w:r>
            <w:r w:rsidRPr="00525B8D">
              <w:t>1-2 декабря</w:t>
            </w:r>
            <w:r>
              <w:t xml:space="preserve"> 2021 г. –</w:t>
            </w:r>
            <w:r w:rsidRPr="00525B8D">
              <w:t xml:space="preserve"> заседание НГБП в </w:t>
            </w:r>
            <w:proofErr w:type="spellStart"/>
            <w:r w:rsidRPr="00525B8D">
              <w:t>г.Любляны</w:t>
            </w:r>
            <w:proofErr w:type="spellEnd"/>
            <w:r>
              <w:t>,</w:t>
            </w:r>
            <w:r w:rsidRPr="00525B8D">
              <w:t xml:space="preserve"> Словения (в онлайн-формате)</w:t>
            </w:r>
            <w:r w:rsidR="00E207BB">
              <w:t>.</w:t>
            </w:r>
          </w:p>
        </w:tc>
      </w:tr>
    </w:tbl>
    <w:p w14:paraId="3190DC00" w14:textId="716411BB" w:rsidR="00CC095A" w:rsidRPr="009B104B" w:rsidRDefault="00CC095A">
      <w:pPr>
        <w:rPr>
          <w:iCs/>
        </w:rPr>
      </w:pPr>
    </w:p>
    <w:sectPr w:rsidR="00CC095A" w:rsidRPr="009B104B" w:rsidSect="00D31560">
      <w:headerReference w:type="default" r:id="rId30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2AAF" w14:textId="77777777" w:rsidR="008B53C7" w:rsidRDefault="008B53C7" w:rsidP="00D31560">
      <w:r>
        <w:separator/>
      </w:r>
    </w:p>
  </w:endnote>
  <w:endnote w:type="continuationSeparator" w:id="0">
    <w:p w14:paraId="72D5BFC4" w14:textId="77777777" w:rsidR="008B53C7" w:rsidRDefault="008B53C7" w:rsidP="00D3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B710" w14:textId="77777777" w:rsidR="008B53C7" w:rsidRDefault="008B53C7" w:rsidP="00D31560">
      <w:r>
        <w:separator/>
      </w:r>
    </w:p>
  </w:footnote>
  <w:footnote w:type="continuationSeparator" w:id="0">
    <w:p w14:paraId="40BF492D" w14:textId="77777777" w:rsidR="008B53C7" w:rsidRDefault="008B53C7" w:rsidP="00D3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671206"/>
      <w:docPartObj>
        <w:docPartGallery w:val="Page Numbers (Top of Page)"/>
        <w:docPartUnique/>
      </w:docPartObj>
    </w:sdtPr>
    <w:sdtEndPr/>
    <w:sdtContent>
      <w:p w14:paraId="2B2D2D2A" w14:textId="77777777" w:rsidR="00F85F26" w:rsidRDefault="00BC56A1" w:rsidP="00D31560">
        <w:pPr>
          <w:pStyle w:val="a3"/>
          <w:jc w:val="center"/>
        </w:pPr>
        <w:r>
          <w:fldChar w:fldCharType="begin"/>
        </w:r>
        <w:r w:rsidR="00F85F26">
          <w:instrText>PAGE   \* MERGEFORMAT</w:instrText>
        </w:r>
        <w:r>
          <w:fldChar w:fldCharType="separate"/>
        </w:r>
        <w:r w:rsidR="00294CB2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1F09"/>
    <w:multiLevelType w:val="hybridMultilevel"/>
    <w:tmpl w:val="8AEAC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06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92"/>
    <w:rsid w:val="000101FE"/>
    <w:rsid w:val="00010BB6"/>
    <w:rsid w:val="00020C5C"/>
    <w:rsid w:val="00046CBC"/>
    <w:rsid w:val="00051938"/>
    <w:rsid w:val="000671AF"/>
    <w:rsid w:val="00076397"/>
    <w:rsid w:val="000808F6"/>
    <w:rsid w:val="000877A0"/>
    <w:rsid w:val="00091297"/>
    <w:rsid w:val="000968F0"/>
    <w:rsid w:val="000B72D9"/>
    <w:rsid w:val="000D0FE5"/>
    <w:rsid w:val="000E5A4F"/>
    <w:rsid w:val="000F3937"/>
    <w:rsid w:val="0010245B"/>
    <w:rsid w:val="00103D63"/>
    <w:rsid w:val="00111033"/>
    <w:rsid w:val="00155F7C"/>
    <w:rsid w:val="00161777"/>
    <w:rsid w:val="00165793"/>
    <w:rsid w:val="0017101F"/>
    <w:rsid w:val="00171BB1"/>
    <w:rsid w:val="00187823"/>
    <w:rsid w:val="00196B07"/>
    <w:rsid w:val="001A523B"/>
    <w:rsid w:val="001B0E01"/>
    <w:rsid w:val="001B1154"/>
    <w:rsid w:val="001B5460"/>
    <w:rsid w:val="001D13A9"/>
    <w:rsid w:val="001E63BD"/>
    <w:rsid w:val="002022D7"/>
    <w:rsid w:val="002042D3"/>
    <w:rsid w:val="002232E4"/>
    <w:rsid w:val="002246D1"/>
    <w:rsid w:val="002347BC"/>
    <w:rsid w:val="00244E48"/>
    <w:rsid w:val="00246040"/>
    <w:rsid w:val="00247F00"/>
    <w:rsid w:val="0025090D"/>
    <w:rsid w:val="00264841"/>
    <w:rsid w:val="002671B4"/>
    <w:rsid w:val="00272DD3"/>
    <w:rsid w:val="00277AE0"/>
    <w:rsid w:val="00286A74"/>
    <w:rsid w:val="00286E17"/>
    <w:rsid w:val="00294CB2"/>
    <w:rsid w:val="002A7B7D"/>
    <w:rsid w:val="002B2909"/>
    <w:rsid w:val="002C79B1"/>
    <w:rsid w:val="002D7AFA"/>
    <w:rsid w:val="002D7B12"/>
    <w:rsid w:val="002E237D"/>
    <w:rsid w:val="003000F2"/>
    <w:rsid w:val="00304F29"/>
    <w:rsid w:val="00317A9A"/>
    <w:rsid w:val="00324EF7"/>
    <w:rsid w:val="00335FC2"/>
    <w:rsid w:val="00342782"/>
    <w:rsid w:val="003678C0"/>
    <w:rsid w:val="0037057F"/>
    <w:rsid w:val="00377B15"/>
    <w:rsid w:val="00383A0F"/>
    <w:rsid w:val="00387FB0"/>
    <w:rsid w:val="003A330D"/>
    <w:rsid w:val="003B6C05"/>
    <w:rsid w:val="003D533A"/>
    <w:rsid w:val="00402B6C"/>
    <w:rsid w:val="00414180"/>
    <w:rsid w:val="00424583"/>
    <w:rsid w:val="0043506B"/>
    <w:rsid w:val="00437371"/>
    <w:rsid w:val="0046368B"/>
    <w:rsid w:val="004673A6"/>
    <w:rsid w:val="00475B51"/>
    <w:rsid w:val="004762DD"/>
    <w:rsid w:val="00496976"/>
    <w:rsid w:val="004A3876"/>
    <w:rsid w:val="004B0885"/>
    <w:rsid w:val="004B3CA3"/>
    <w:rsid w:val="004B6F5C"/>
    <w:rsid w:val="004C618C"/>
    <w:rsid w:val="004D26FE"/>
    <w:rsid w:val="004D7A49"/>
    <w:rsid w:val="004E0DC9"/>
    <w:rsid w:val="004F17AD"/>
    <w:rsid w:val="004F2C29"/>
    <w:rsid w:val="00501FF1"/>
    <w:rsid w:val="00516F89"/>
    <w:rsid w:val="00520C01"/>
    <w:rsid w:val="00522B46"/>
    <w:rsid w:val="00525B8D"/>
    <w:rsid w:val="00537637"/>
    <w:rsid w:val="005401F0"/>
    <w:rsid w:val="005600C4"/>
    <w:rsid w:val="00567D3C"/>
    <w:rsid w:val="00595F8A"/>
    <w:rsid w:val="005D287E"/>
    <w:rsid w:val="005D42AF"/>
    <w:rsid w:val="005E0BD9"/>
    <w:rsid w:val="005E5BBC"/>
    <w:rsid w:val="005F244D"/>
    <w:rsid w:val="005F5ABC"/>
    <w:rsid w:val="00606A9D"/>
    <w:rsid w:val="00610DC0"/>
    <w:rsid w:val="00620B5D"/>
    <w:rsid w:val="00624742"/>
    <w:rsid w:val="006410B6"/>
    <w:rsid w:val="00646E2D"/>
    <w:rsid w:val="006629CD"/>
    <w:rsid w:val="00665EE6"/>
    <w:rsid w:val="00670583"/>
    <w:rsid w:val="00675788"/>
    <w:rsid w:val="006854B7"/>
    <w:rsid w:val="00694C79"/>
    <w:rsid w:val="00696DD7"/>
    <w:rsid w:val="00696E5A"/>
    <w:rsid w:val="006B0065"/>
    <w:rsid w:val="006B2358"/>
    <w:rsid w:val="006B7D3E"/>
    <w:rsid w:val="006C0DA3"/>
    <w:rsid w:val="006E36FC"/>
    <w:rsid w:val="00717E37"/>
    <w:rsid w:val="0075185C"/>
    <w:rsid w:val="00752E3E"/>
    <w:rsid w:val="00785229"/>
    <w:rsid w:val="0079370E"/>
    <w:rsid w:val="007A046F"/>
    <w:rsid w:val="007A7D22"/>
    <w:rsid w:val="007D1883"/>
    <w:rsid w:val="007D39F1"/>
    <w:rsid w:val="007D3F24"/>
    <w:rsid w:val="007E2766"/>
    <w:rsid w:val="00825321"/>
    <w:rsid w:val="00880E28"/>
    <w:rsid w:val="008860FC"/>
    <w:rsid w:val="00892032"/>
    <w:rsid w:val="00893B91"/>
    <w:rsid w:val="00896FE8"/>
    <w:rsid w:val="008B40AD"/>
    <w:rsid w:val="008B53C7"/>
    <w:rsid w:val="008B7FB4"/>
    <w:rsid w:val="008C4685"/>
    <w:rsid w:val="008E2302"/>
    <w:rsid w:val="009051D2"/>
    <w:rsid w:val="009052E2"/>
    <w:rsid w:val="00937719"/>
    <w:rsid w:val="00962069"/>
    <w:rsid w:val="00962B9D"/>
    <w:rsid w:val="0097129C"/>
    <w:rsid w:val="009747FB"/>
    <w:rsid w:val="00976789"/>
    <w:rsid w:val="009805BD"/>
    <w:rsid w:val="0098792C"/>
    <w:rsid w:val="0099393B"/>
    <w:rsid w:val="00993CCB"/>
    <w:rsid w:val="009955D9"/>
    <w:rsid w:val="009964B1"/>
    <w:rsid w:val="009B104B"/>
    <w:rsid w:val="009B3ED1"/>
    <w:rsid w:val="009F637D"/>
    <w:rsid w:val="00A104A3"/>
    <w:rsid w:val="00A234CA"/>
    <w:rsid w:val="00A30E9A"/>
    <w:rsid w:val="00A5587D"/>
    <w:rsid w:val="00A6087E"/>
    <w:rsid w:val="00A66E1A"/>
    <w:rsid w:val="00A678D6"/>
    <w:rsid w:val="00A71967"/>
    <w:rsid w:val="00A71BEA"/>
    <w:rsid w:val="00A86D8A"/>
    <w:rsid w:val="00A905D8"/>
    <w:rsid w:val="00A96C7F"/>
    <w:rsid w:val="00AB3FBF"/>
    <w:rsid w:val="00AD2E78"/>
    <w:rsid w:val="00B03F56"/>
    <w:rsid w:val="00B26C60"/>
    <w:rsid w:val="00B43F25"/>
    <w:rsid w:val="00B473D6"/>
    <w:rsid w:val="00B53B70"/>
    <w:rsid w:val="00B57CFB"/>
    <w:rsid w:val="00B63617"/>
    <w:rsid w:val="00BA3146"/>
    <w:rsid w:val="00BB4353"/>
    <w:rsid w:val="00BB7226"/>
    <w:rsid w:val="00BB7437"/>
    <w:rsid w:val="00BC0CC5"/>
    <w:rsid w:val="00BC56A1"/>
    <w:rsid w:val="00BE4624"/>
    <w:rsid w:val="00BF34C5"/>
    <w:rsid w:val="00C01791"/>
    <w:rsid w:val="00C06A7A"/>
    <w:rsid w:val="00C074FC"/>
    <w:rsid w:val="00C075E1"/>
    <w:rsid w:val="00C473CD"/>
    <w:rsid w:val="00C57E69"/>
    <w:rsid w:val="00C75E26"/>
    <w:rsid w:val="00C91444"/>
    <w:rsid w:val="00C93166"/>
    <w:rsid w:val="00C97B6B"/>
    <w:rsid w:val="00CA5777"/>
    <w:rsid w:val="00CC095A"/>
    <w:rsid w:val="00CC488B"/>
    <w:rsid w:val="00CE5D12"/>
    <w:rsid w:val="00D02378"/>
    <w:rsid w:val="00D02F62"/>
    <w:rsid w:val="00D2029A"/>
    <w:rsid w:val="00D21A1F"/>
    <w:rsid w:val="00D31560"/>
    <w:rsid w:val="00D55D5A"/>
    <w:rsid w:val="00D6049D"/>
    <w:rsid w:val="00D77ECC"/>
    <w:rsid w:val="00D862BF"/>
    <w:rsid w:val="00D90486"/>
    <w:rsid w:val="00DB14DC"/>
    <w:rsid w:val="00DB504F"/>
    <w:rsid w:val="00DD5057"/>
    <w:rsid w:val="00DF4B0D"/>
    <w:rsid w:val="00E01678"/>
    <w:rsid w:val="00E06080"/>
    <w:rsid w:val="00E13ADB"/>
    <w:rsid w:val="00E207BB"/>
    <w:rsid w:val="00E35D46"/>
    <w:rsid w:val="00E4209F"/>
    <w:rsid w:val="00E55165"/>
    <w:rsid w:val="00E61236"/>
    <w:rsid w:val="00E66DBB"/>
    <w:rsid w:val="00E72592"/>
    <w:rsid w:val="00E76536"/>
    <w:rsid w:val="00E776AB"/>
    <w:rsid w:val="00E86128"/>
    <w:rsid w:val="00EC5FB5"/>
    <w:rsid w:val="00EE17B0"/>
    <w:rsid w:val="00EE3B01"/>
    <w:rsid w:val="00F16764"/>
    <w:rsid w:val="00F27095"/>
    <w:rsid w:val="00F415D4"/>
    <w:rsid w:val="00F45895"/>
    <w:rsid w:val="00F4714A"/>
    <w:rsid w:val="00F85F26"/>
    <w:rsid w:val="00FB2E08"/>
    <w:rsid w:val="00FC5562"/>
    <w:rsid w:val="00FF4C32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2D97"/>
  <w15:docId w15:val="{F879E8EA-FE6A-4188-943F-53D581C4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be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6D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5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560"/>
    <w:rPr>
      <w:lang w:val="ru-RU"/>
    </w:rPr>
  </w:style>
  <w:style w:type="paragraph" w:styleId="a5">
    <w:name w:val="footer"/>
    <w:basedOn w:val="a"/>
    <w:link w:val="a6"/>
    <w:uiPriority w:val="99"/>
    <w:unhideWhenUsed/>
    <w:rsid w:val="00D315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1560"/>
    <w:rPr>
      <w:lang w:val="ru-RU"/>
    </w:rPr>
  </w:style>
  <w:style w:type="table" w:styleId="a7">
    <w:name w:val="Table Grid"/>
    <w:basedOn w:val="a1"/>
    <w:uiPriority w:val="39"/>
    <w:rsid w:val="00D3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32E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519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5193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51938"/>
    <w:rPr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19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51938"/>
    <w:rPr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05193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1938"/>
    <w:rPr>
      <w:rFonts w:ascii="Segoe UI" w:hAnsi="Segoe UI" w:cs="Segoe UI"/>
      <w:sz w:val="18"/>
      <w:szCs w:val="18"/>
      <w:lang w:val="ru-RU"/>
    </w:rPr>
  </w:style>
  <w:style w:type="character" w:styleId="af0">
    <w:name w:val="Hyperlink"/>
    <w:basedOn w:val="a0"/>
    <w:uiPriority w:val="99"/>
    <w:unhideWhenUsed/>
    <w:rsid w:val="00893B91"/>
    <w:rPr>
      <w:color w:val="0000FF"/>
      <w:u w:val="single"/>
    </w:rPr>
  </w:style>
  <w:style w:type="character" w:customStyle="1" w:styleId="fontstyle01">
    <w:name w:val="fontstyle01"/>
    <w:basedOn w:val="a0"/>
    <w:rsid w:val="00B473D6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696E5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96E5A"/>
    <w:rPr>
      <w:color w:val="954F72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D02378"/>
    <w:pPr>
      <w:spacing w:before="100" w:beforeAutospacing="1" w:after="100" w:afterAutospacing="1"/>
    </w:pPr>
    <w:rPr>
      <w:rFonts w:eastAsia="Times New Roman"/>
      <w:sz w:val="24"/>
      <w:szCs w:val="24"/>
      <w:lang/>
    </w:rPr>
  </w:style>
  <w:style w:type="character" w:styleId="af4">
    <w:name w:val="Emphasis"/>
    <w:basedOn w:val="a0"/>
    <w:uiPriority w:val="20"/>
    <w:qFormat/>
    <w:rsid w:val="004C618C"/>
    <w:rPr>
      <w:i/>
      <w:iCs/>
    </w:rPr>
  </w:style>
  <w:style w:type="character" w:customStyle="1" w:styleId="d2edcug0">
    <w:name w:val="d2edcug0"/>
    <w:basedOn w:val="a0"/>
    <w:rsid w:val="00C074FC"/>
  </w:style>
  <w:style w:type="character" w:styleId="af5">
    <w:name w:val="Strong"/>
    <w:basedOn w:val="a0"/>
    <w:uiPriority w:val="22"/>
    <w:qFormat/>
    <w:rsid w:val="005F5ABC"/>
    <w:rPr>
      <w:b/>
      <w:bCs/>
    </w:rPr>
  </w:style>
  <w:style w:type="character" w:customStyle="1" w:styleId="FontStyle13">
    <w:name w:val="Font Style13"/>
    <w:rsid w:val="00247F00"/>
    <w:rPr>
      <w:rFonts w:ascii="Times New Roman" w:hAnsi="Times New Roman" w:cs="Times New Roman" w:hint="default"/>
      <w:sz w:val="28"/>
    </w:rPr>
  </w:style>
  <w:style w:type="paragraph" w:customStyle="1" w:styleId="underpoint">
    <w:name w:val="underpoint"/>
    <w:basedOn w:val="a"/>
    <w:rsid w:val="001B0E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1B5460"/>
    <w:rPr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B5460"/>
    <w:pPr>
      <w:widowControl w:val="0"/>
      <w:shd w:val="clear" w:color="auto" w:fill="FFFFFF"/>
      <w:spacing w:line="240" w:lineRule="atLeast"/>
      <w:jc w:val="center"/>
    </w:pPr>
    <w:rPr>
      <w:sz w:val="30"/>
      <w:szCs w:val="30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.ee" TargetMode="External"/><Relationship Id="rId13" Type="http://schemas.openxmlformats.org/officeDocument/2006/relationships/hyperlink" Target="http://erasmusplus.by/2021/03/02/&#1080;&#1085;&#1092;&#1086;&#1088;&#1084;&#1072;&#1094;&#1080;&#1086;&#1085;&#1085;&#1099;&#1081;-&#1089;&#1077;&#1084;&#1080;&#1085;&#1072;&#1088;-&#1074;-&#1084;&#1077;&#1078;&#1076;&#1091;&#1085;&#1072;&#1088;&#1086;&#1076;/" TargetMode="External"/><Relationship Id="rId18" Type="http://schemas.openxmlformats.org/officeDocument/2006/relationships/hyperlink" Target="http://srrb.niks.by/wp-content/uploads/2021/04/&#1056;&#1077;&#1096;&#1077;&#1085;&#1080;&#1077;-1-&#1086;&#1090;-26-&#1084;&#1072;&#1088;&#1090;&#1072;-2021-&#1075;..pdf" TargetMode="External"/><Relationship Id="rId26" Type="http://schemas.openxmlformats.org/officeDocument/2006/relationships/hyperlink" Target="https://nihe.bsu.by/index.php/ru/news-instituta/3356-respublikanskij-nauchno-metodologicheskij-seminar-razvitie-vysshego-obrazovaniya-na-osnove-mekhanizmov-gosudarstvenno-chastnogo-partnerst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hworker.by/ru/202-marafon-uspeshnykh-praktik-spetsialistov-v-sfere-organizatsii-raboty-s-molodezhyu-2021-podgotovka-k-finalnomu-etapu" TargetMode="External"/><Relationship Id="rId7" Type="http://schemas.openxmlformats.org/officeDocument/2006/relationships/hyperlink" Target="http://www.nica.ru/" TargetMode="External"/><Relationship Id="rId12" Type="http://schemas.openxmlformats.org/officeDocument/2006/relationships/hyperlink" Target="http://erasmusplus.by/2021/02/05/&#1080;&#1085;&#1092;&#1086;&#1076;&#1077;&#1085;&#1100;-&#1087;&#1088;&#1086;&#1075;&#1088;&#1072;&#1084;&#1084;&#1099;-erasmus-&#1074;-&#1073;&#1075;&#1091;&#1080;&#1088;/" TargetMode="External"/><Relationship Id="rId17" Type="http://schemas.openxmlformats.org/officeDocument/2006/relationships/hyperlink" Target="http://srrb.niks.by/wp-content/uploads/2021/07/&#1056;&#1077;&#1096;&#1077;&#1085;&#1080;&#1077;-&#8470;1-&#1086;&#1090;-11-&#1080;&#1102;&#1085;&#1103;-2021.pdf" TargetMode="External"/><Relationship Id="rId25" Type="http://schemas.openxmlformats.org/officeDocument/2006/relationships/hyperlink" Target="http://srrb.niks.by/?page_id=1102" TargetMode="External"/><Relationship Id="rId2" Type="http://schemas.openxmlformats.org/officeDocument/2006/relationships/styles" Target="styles.xml"/><Relationship Id="rId16" Type="http://schemas.openxmlformats.org/officeDocument/2006/relationships/hyperlink" Target="http://erasmusplus.by/2021/05/05/&#1080;&#1085;&#1092;&#1086;&#1088;&#1084;&#1072;&#1094;&#1080;&#1086;&#1085;&#1085;&#1099;&#1081;-&#1089;&#1077;&#1084;&#1080;&#1085;&#1072;&#1088;-&#1074;-&#1073;&#1077;&#1083;&#1086;&#1088;&#1091;&#1089;&#1089;&#1082;&#1086;-2/" TargetMode="External"/><Relationship Id="rId20" Type="http://schemas.openxmlformats.org/officeDocument/2006/relationships/hyperlink" Target="https://edu.gov.by/programma-patrioticheskogo-vospitaniya/&#1055;&#1088;&#1086;&#1075;&#1088;&#1072;&#1084;&#1084;&#1072;%20&#1091;&#1090;&#1074;&#1077;&#1088;&#1078;&#1076;&#1077;&#1085;&#1072;.doc" TargetMode="External"/><Relationship Id="rId29" Type="http://schemas.openxmlformats.org/officeDocument/2006/relationships/hyperlink" Target="https://nihe.bsu.by/index.php/ru/mezhdunarodnaya-konferentsiy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rrb.niks.by/wp-content/uploads/2021/11/&#1056;&#1077;&#1096;&#1077;&#1085;&#1080;&#1077;-&#8470;1-&#1086;&#1090;-14-&#1086;&#1082;&#1090;&#1103;&#1073;&#1088;&#1103;-2021.pdf" TargetMode="External"/><Relationship Id="rId24" Type="http://schemas.openxmlformats.org/officeDocument/2006/relationships/hyperlink" Target="https://edu.gov.by/sistema-obrazovaniya/glavnoe-upravlenie-professionalnogo-obrazovaniya/vysshee-obrazovanie/evropeyskoe-prostranstvo-vysshego-obrazovaniya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rasmusplus.by/2021/04/27/&#1080;&#1085;&#1092;&#1086;&#1088;&#1084;&#1072;&#1094;&#1080;&#1086;&#1085;&#1085;&#1099;&#1081;-&#1089;&#1077;&#1084;&#1080;&#1085;&#1072;&#1088;-&#1074;-&#1073;&#1077;&#1083;&#1086;&#1088;&#1091;&#1089;&#1089;&#1082;&#1086;/" TargetMode="External"/><Relationship Id="rId23" Type="http://schemas.openxmlformats.org/officeDocument/2006/relationships/hyperlink" Target="http://srrb.niks.by/?page_id=1286" TargetMode="External"/><Relationship Id="rId28" Type="http://schemas.openxmlformats.org/officeDocument/2006/relationships/hyperlink" Target="https://intcenter.by/internationalforum" TargetMode="External"/><Relationship Id="rId10" Type="http://schemas.openxmlformats.org/officeDocument/2006/relationships/hyperlink" Target="http://srrb.niks.by/wp-content/uploads/2021/05/&#1056;&#1077;&#1096;&#1077;&#1085;&#1080;&#1077;-1.pdf" TargetMode="External"/><Relationship Id="rId19" Type="http://schemas.openxmlformats.org/officeDocument/2006/relationships/hyperlink" Target="https://pravo.by/document/?guid=12551&amp;p0=C22100349&amp;p1=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by/news/novaya-struktura-v-sisteme-obrazovaniya-respubliki/" TargetMode="External"/><Relationship Id="rId14" Type="http://schemas.openxmlformats.org/officeDocument/2006/relationships/hyperlink" Target="http://erasmusplus.by/2021/03/18/&#1080;&#1085;&#1092;&#1086;&#1088;&#1084;&#1072;&#1094;&#1080;&#1086;&#1085;&#1085;&#1099;&#1081;-&#1076;&#1077;&#1085;&#1100;-erasmus-17-&#1084;&#1072;&#1088;&#1090;&#1072;-2/" TargetMode="External"/><Relationship Id="rId22" Type="http://schemas.openxmlformats.org/officeDocument/2006/relationships/hyperlink" Target="http://&#1084;&#1086;&#1083;&#1086;&#1076;&#1077;&#1078;&#1100;.&#1073;&#1077;&#1083;/" TargetMode="External"/><Relationship Id="rId27" Type="http://schemas.openxmlformats.org/officeDocument/2006/relationships/hyperlink" Target="http://de.tibo.by/wp-content/uploads/2021/12/e-education.pd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7840</Words>
  <Characters>44694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NIHE</Company>
  <LinksUpToDate>false</LinksUpToDate>
  <CharactersWithSpaces>52430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226_Titovich</dc:creator>
  <cp:lastModifiedBy>Татарко К.И.</cp:lastModifiedBy>
  <cp:revision>2</cp:revision>
  <cp:lastPrinted>2020-02-28T08:56:00Z</cp:lastPrinted>
  <dcterms:created xsi:type="dcterms:W3CDTF">2022-05-17T09:23:00Z</dcterms:created>
  <dcterms:modified xsi:type="dcterms:W3CDTF">2022-05-17T09:23:00Z</dcterms:modified>
</cp:coreProperties>
</file>